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0"/>
        <w:gridCol w:w="30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0" w:type="dxa"/>
          </w:tcPr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">
                      <o:lock v:ext="edit" aspectratio="f"/>
                      <v:line id="Line 3" o:spid="_x0000_s1026" o:spt="20" style="position:absolute;left:9;top:9;height:480;width:1;" filled="f" stroked="t" coordsize="21600,21600" o:gfxdata="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Ma86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DOV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DBAoAAAAAAIdO4kAAAAAAAAAAAAAAAAAEAAAAZHJzL1BLAwQUAAAACACHTuJAFzO6nL0AAADa&#10;AAAADwAAAGRycy9kb3ducmV2LnhtbEWPUWvCMBSF3wX/Q7jCXsQmHTK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M7qc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DBAoAAAAAAIdO4kAAAAAAAAAAAAAAAAAEAAAAZHJzL1BLAwQUAAAACACHTuJAeH8fB70AAADa&#10;AAAADwAAAGRycy9kb3ducmV2LnhtbEWPUWvCMBSF3wX/Q7jCXsQmHTi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fx8H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bc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7p/+bgAAADaAAAA&#10;DwAAAAAAAAABACAAAAAiAAAAZHJzL2Rvd25yZXYueG1sUEsBAhQAFAAAAAgAh07iQDMvBZ47AAAA&#10;OQAAABAAAAAAAAAAAQAgAAAABwEAAGRycy9zaGFwZXhtbC54bWxQSwUGAAAAAAYABgBbAQAAsQMA&#10;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l+6G5AAAA2gAA&#10;AA8AAAAAAAAAAQAgAAAAIgAAAGRycy9kb3ducmV2LnhtbFBLAQIUABQAAAAIAIdO4kAzLwWeOwAA&#10;ADkAAAAQAAAAAAAAAAEAIAAAAAgBAABkcnMvc2hhcGV4bWwueG1sUEsFBgAAAAAGAAYAWwEAALID&#10;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71tO8AAAA&#10;2gAAAA8AAAAAAAAAAQAgAAAAIgAAAGRycy9kb3ducmV2LnhtbFBLAQIUABQAAAAIAIdO4kAzLwWe&#10;OwAAADkAAAAQAAAAAAAAAAEAIAAAAAsBAABkcnMvc2hhcGV4bWwueG1sUEsFBgAAAAAGAAYAWwEA&#10;ALUDAAAAAA=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tYAr4A&#10;AADbAAAADwAAAAAAAAABACAAAAAiAAAAZHJzL2Rvd25yZXYueG1sUEsBAhQAFAAAAAgAh07iQDMv&#10;BZ47AAAAOQAAABAAAAAAAAAAAQAgAAAADQEAAGRycy9zaGFwZXhtbC54bWxQSwUGAAAAAAYABgBb&#10;AQAAtwMAAAAA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3Mei5AAAA2wAA&#10;AA8AAAAAAAAAAQAgAAAAIgAAAGRycy9kb3ducmV2LnhtbFBLAQIUABQAAAAIAIdO4kAzLwWeOwAA&#10;ADkAAAAQAAAAAAAAAAEAIAAAAAgBAABkcnMvc2hhcGV4bWwueG1sUEsFBgAAAAAGAAYAWwEAALID&#10;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Qenf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Q1a28AAAA&#10;2wAAAA8AAAAAAAAAAQAgAAAAIgAAAGRycy9kb3ducmV2LnhtbFBLAQIUABQAAAAIAIdO4kAzLwWe&#10;OwAAADkAAAAQAAAAAAAAAAEAIAAAAAsBAABkcnMvc2hhcGV4bWwueG1sUEsFBgAAAAAGAAYAWwEA&#10;ALUDAAAAAA=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FQL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OVB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1ccO5AAAA2wAA&#10;AA8AAAAAAAAAAQAgAAAAIgAAAGRycy9kb3ducmV2LnhtbFBLAQIUABQAAAAIAIdO4kAzLwWeOwAA&#10;ADkAAAAQAAAAAAAAAAEAIAAAAAgBAABkcnMvc2hhcGV4bWwueG1sUEsFBgAAAAAGAAYAWwEAALID&#10;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USoi8AAAA&#10;2wAAAA8AAAAAAAAAAQAgAAAAIgAAAGRycy9kb3ducmV2LnhtbFBLAQIUABQAAAAIAIdO4kAzLwWe&#10;OwAAADkAAAAQAAAAAAAAAAEAIAAAAAsBAABkcnMvc2hhcGV4bWwueG1sUEsFBgAAAAAGAAYAWwEA&#10;ALU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OJXG/&#10;AAAA2wAAAA8AAAAAAAAAAQAgAAAAIgAAAGRycy9kb3ducmV2LnhtbFBLAQIUABQAAAAIAIdO4kAz&#10;LwWeOwAAADkAAAAQAAAAAAAAAAEAIAAAAA4BAABkcnMvc2hhcGV4bWwueG1sUEsFBgAAAAAGAAYA&#10;WwEAAL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o4fpugAAANsA&#10;AAAPAAAAAAAAAAEAIAAAACIAAABkcnMvZG93bnJldi54bWxQSwECFAAUAAAACACHTuJAMy8FnjsA&#10;AAA5AAAAEAAAAAAAAAABACAAAAAJAQAAZHJzL3NoYXBleG1sLnhtbFBLBQYAAAAABgAGAFsBAACz&#10;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AzcrgAAADbAAAA&#10;DwAAAAAAAAABACAAAAAiAAAAZHJzL2Rvd25yZXYueG1sUEsBAhQAFAAAAAgAh07iQDMvBZ47AAAA&#10;OQAAABAAAAAAAAAAAQAgAAAABwEAAGRycy9zaGFwZXhtbC54bWxQSwUGAAAAAAYABgBbAQAAsQMA&#10;AAAA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SxuvQAA&#10;ANsAAAAPAAAAAAAAAAEAIAAAACIAAABkcnMvZG93bnJldi54bWxQSwECFAAUAAAACACHTuJAMy8F&#10;njsAAAA5AAAAEAAAAAAAAAABACAAAAAMAQAAZHJzL3NoYXBleG1sLnhtbFBLBQYAAAAABgAGAFsB&#10;AAC2AwAAAAA=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RYbt7gAAADbAAAA&#10;DwAAAAAAAAABACAAAAAiAAAAZHJzL2Rvd25yZXYueG1sUEsBAhQAFAAAAAgAh07iQDMvBZ47AAAA&#10;OQAAABAAAAAAAAAAAQAgAAAABwEAAGRycy9zaGFwZXhtbC54bWxQSwUGAAAAAAYABgBbAQAAsQMA&#10;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lIny8AAAA&#10;2wAAAA8AAAAAAAAAAQAgAAAAIgAAAGRycy9kb3ducmV2LnhtbFBLAQIUABQAAAAIAIdO4kAzLwWe&#10;OwAAADkAAAAQAAAAAAAAAAEAIAAAAAsBAABkcnMvc2hhcGV4bWwueG1sUEsFBgAAAAAGAAYAWwEA&#10;ALUDAAAAAA=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eHYbsAAADb&#10;AAAADwAAAAAAAAABACAAAAAiAAAAZHJzL2Rvd25yZXYueG1sUEsBAhQAFAAAAAgAh07iQDMvBZ47&#10;AAAAOQAAABAAAAAAAAAAAQAgAAAACgEAAGRycy9zaGFwZXhtbC54bWxQSwUGAAAAAAYABgBbAQAA&#10;tAMAAAAA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 Meeting</w:t>
            </w:r>
            <w:r>
              <w:rPr>
                <w:lang w:val="en-CA"/>
              </w:rPr>
              <w:t>, by teleconference, 17–26 January 2024</w:t>
            </w:r>
          </w:p>
        </w:tc>
        <w:tc>
          <w:tcPr>
            <w:tcW w:w="3060" w:type="dxa"/>
          </w:tcPr>
          <w:p>
            <w:pPr>
              <w:tabs>
                <w:tab w:val="left" w:pos="7200"/>
              </w:tabs>
              <w:rPr>
                <w:rFonts w:hint="eastAsia" w:eastAsia="宋体"/>
                <w:u w:val="single"/>
                <w:lang w:val="en-US" w:eastAsia="zh-CN"/>
              </w:rPr>
            </w:pPr>
            <w:r>
              <w:rPr>
                <w:lang w:val="en-CA"/>
              </w:rPr>
              <w:t>Document: JVET-AG</w:t>
            </w:r>
            <w:r>
              <w:rPr>
                <w:rFonts w:hint="eastAsia" w:eastAsia="宋体"/>
                <w:lang w:val="en-US" w:eastAsia="zh-CN"/>
              </w:rPr>
              <w:t>0105</w:t>
            </w:r>
            <w:r>
              <w:rPr>
                <w:lang w:val="en-CA"/>
              </w:rPr>
              <w:t>-v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</w:tbl>
    <w:p>
      <w:pPr>
        <w:spacing w:before="0"/>
        <w:rPr>
          <w:lang w:val="en-CA"/>
        </w:rPr>
      </w:pPr>
    </w:p>
    <w:tbl>
      <w:tblPr>
        <w:tblStyle w:val="1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942"/>
        <w:gridCol w:w="900"/>
        <w:gridCol w:w="30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rFonts w:eastAsia="宋体"/>
                <w:b/>
                <w:szCs w:val="22"/>
                <w:lang w:eastAsia="zh-CN"/>
              </w:rPr>
            </w:pPr>
            <w:r>
              <w:rPr>
                <w:rFonts w:hint="eastAsia" w:eastAsia="宋体"/>
                <w:b/>
                <w:szCs w:val="22"/>
                <w:lang w:eastAsia="zh-CN"/>
              </w:rPr>
              <w:t xml:space="preserve">AHG9: On the </w:t>
            </w:r>
            <w:r>
              <w:rPr>
                <w:b/>
                <w:szCs w:val="22"/>
                <w:lang w:val="en-CA"/>
              </w:rPr>
              <w:t>SEI processing order</w:t>
            </w:r>
            <w:r>
              <w:rPr>
                <w:rFonts w:hint="eastAsia" w:eastAsia="宋体"/>
                <w:b/>
                <w:szCs w:val="22"/>
                <w:lang w:eastAsia="zh-CN"/>
              </w:rPr>
              <w:t xml:space="preserve"> SEI message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rFonts w:eastAsia="宋体"/>
                <w:szCs w:val="22"/>
                <w:lang w:eastAsia="zh-CN"/>
              </w:rPr>
            </w:pPr>
            <w:r>
              <w:rPr>
                <w:szCs w:val="22"/>
                <w:lang w:val="en-CA"/>
              </w:rPr>
              <w:t>Input document</w:t>
            </w:r>
            <w:r>
              <w:rPr>
                <w:rFonts w:hint="eastAsia" w:eastAsia="宋体"/>
                <w:szCs w:val="22"/>
                <w:lang w:eastAsia="zh-CN"/>
              </w:rPr>
              <w:t xml:space="preserve"> </w:t>
            </w:r>
            <w:r>
              <w:rPr>
                <w:szCs w:val="22"/>
              </w:rPr>
              <w:t>to JVET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 w:type="textWrapping"/>
            </w: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>
            <w:pPr>
              <w:spacing w:before="60" w:after="60"/>
              <w:rPr>
                <w:rFonts w:eastAsia="宋体"/>
                <w:szCs w:val="22"/>
                <w:lang w:eastAsia="zh-CN"/>
              </w:rPr>
            </w:pPr>
            <w:r>
              <w:rPr>
                <w:rFonts w:hint="eastAsia" w:eastAsia="宋体"/>
                <w:szCs w:val="22"/>
                <w:lang w:eastAsia="zh-CN"/>
              </w:rPr>
              <w:t>Ying Gao</w:t>
            </w:r>
            <w:r>
              <w:rPr>
                <w:szCs w:val="22"/>
                <w:lang w:val="en-CA"/>
              </w:rPr>
              <w:br w:type="textWrapping"/>
            </w:r>
            <w:r>
              <w:rPr>
                <w:rFonts w:hint="eastAsia" w:eastAsia="宋体"/>
                <w:szCs w:val="22"/>
                <w:lang w:eastAsia="zh-CN"/>
              </w:rPr>
              <w:t>Yaxian Bai</w:t>
            </w:r>
          </w:p>
          <w:p>
            <w:pPr>
              <w:spacing w:before="60" w:after="60"/>
              <w:rPr>
                <w:rFonts w:eastAsia="宋体"/>
                <w:szCs w:val="22"/>
                <w:lang w:eastAsia="zh-CN"/>
              </w:rPr>
            </w:pPr>
            <w:r>
              <w:rPr>
                <w:rFonts w:hint="eastAsia" w:eastAsia="宋体"/>
                <w:szCs w:val="22"/>
                <w:lang w:eastAsia="zh-CN"/>
              </w:rPr>
              <w:t>Shaowei Xie</w:t>
            </w:r>
          </w:p>
          <w:p>
            <w:pPr>
              <w:spacing w:before="60" w:after="60"/>
              <w:rPr>
                <w:rFonts w:eastAsia="宋体"/>
                <w:szCs w:val="22"/>
                <w:lang w:eastAsia="zh-CN"/>
              </w:rPr>
            </w:pPr>
            <w:r>
              <w:rPr>
                <w:rFonts w:hint="eastAsia" w:eastAsia="宋体"/>
                <w:szCs w:val="22"/>
                <w:lang w:eastAsia="zh-CN"/>
              </w:rPr>
              <w:t>Menghu Jia</w:t>
            </w:r>
            <w:r>
              <w:rPr>
                <w:szCs w:val="22"/>
                <w:lang w:val="en-CA"/>
              </w:rPr>
              <w:br w:type="textWrapping"/>
            </w:r>
            <w:r>
              <w:rPr>
                <w:rFonts w:hint="eastAsia" w:eastAsia="宋体"/>
                <w:szCs w:val="22"/>
                <w:lang w:eastAsia="zh-CN"/>
              </w:rPr>
              <w:t>Cheng Huang</w:t>
            </w:r>
          </w:p>
          <w:p>
            <w:pPr>
              <w:spacing w:before="60" w:after="60"/>
              <w:rPr>
                <w:rFonts w:eastAsia="宋体"/>
                <w:szCs w:val="22"/>
                <w:lang w:eastAsia="zh-CN"/>
              </w:rPr>
            </w:pPr>
            <w:r>
              <w:rPr>
                <w:rFonts w:hint="eastAsia" w:eastAsia="宋体"/>
                <w:szCs w:val="22"/>
                <w:lang w:eastAsia="zh-CN"/>
              </w:rPr>
              <w:t>Ping Wu</w:t>
            </w:r>
          </w:p>
        </w:tc>
        <w:tc>
          <w:tcPr>
            <w:tcW w:w="900" w:type="dxa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 w:type="textWrapping"/>
            </w: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>
            <w:pPr>
              <w:spacing w:before="60" w:after="60"/>
              <w:rPr>
                <w:rStyle w:val="20"/>
                <w:rFonts w:hint="default" w:eastAsia="宋体"/>
                <w:szCs w:val="22"/>
                <w:lang w:val="en-US" w:eastAsia="zh-CN"/>
              </w:rPr>
            </w:pPr>
            <w:r>
              <w:rPr>
                <w:szCs w:val="22"/>
                <w:lang w:val="en-CA"/>
              </w:rPr>
              <w:br w:type="textWrapping"/>
            </w:r>
            <w:r>
              <w:fldChar w:fldCharType="begin"/>
            </w:r>
            <w:r>
              <w:instrText xml:space="preserve"> HYPERLINK "mailto:ping.wu@zte.com.cn" </w:instrText>
            </w:r>
            <w:r>
              <w:fldChar w:fldCharType="separate"/>
            </w:r>
            <w:r>
              <w:rPr>
                <w:rStyle w:val="20"/>
                <w:rFonts w:hint="eastAsia" w:eastAsia="宋体"/>
                <w:szCs w:val="22"/>
                <w:lang w:val="en-US" w:eastAsia="zh-CN"/>
              </w:rPr>
              <w:t>gao</w:t>
            </w:r>
            <w:r>
              <w:rPr>
                <w:rStyle w:val="20"/>
                <w:rFonts w:hint="eastAsia" w:eastAsia="宋体"/>
                <w:szCs w:val="22"/>
                <w:lang w:eastAsia="zh-CN"/>
              </w:rPr>
              <w:t>.</w:t>
            </w:r>
            <w:r>
              <w:rPr>
                <w:rStyle w:val="20"/>
                <w:rFonts w:hint="eastAsia" w:eastAsia="宋体"/>
                <w:szCs w:val="22"/>
                <w:lang w:val="en-US" w:eastAsia="zh-CN"/>
              </w:rPr>
              <w:t>ying</w:t>
            </w:r>
            <w:r>
              <w:rPr>
                <w:rStyle w:val="20"/>
                <w:rFonts w:hint="eastAsia" w:eastAsia="宋体"/>
                <w:szCs w:val="22"/>
                <w:lang w:eastAsia="zh-CN"/>
              </w:rPr>
              <w:t>@zte.com.cn</w:t>
            </w:r>
            <w:r>
              <w:rPr>
                <w:rStyle w:val="20"/>
                <w:rFonts w:hint="eastAsia" w:eastAsia="宋体"/>
                <w:szCs w:val="22"/>
                <w:lang w:eastAsia="zh-CN"/>
              </w:rPr>
              <w:fldChar w:fldCharType="end"/>
            </w:r>
          </w:p>
          <w:p>
            <w:pPr>
              <w:spacing w:before="60" w:after="60"/>
              <w:rPr>
                <w:rFonts w:eastAsia="宋体"/>
                <w:szCs w:val="22"/>
                <w:lang w:val="en-CA" w:eastAsia="zh-CN"/>
              </w:rPr>
            </w:pPr>
            <w:r>
              <w:fldChar w:fldCharType="begin"/>
            </w:r>
            <w:r>
              <w:instrText xml:space="preserve"> HYPERLINK "mailto:ping.wu@zte.com.cn" </w:instrText>
            </w:r>
            <w:r>
              <w:fldChar w:fldCharType="separate"/>
            </w:r>
            <w:r>
              <w:rPr>
                <w:rStyle w:val="20"/>
                <w:rFonts w:hint="eastAsia" w:eastAsia="宋体"/>
                <w:szCs w:val="22"/>
                <w:lang w:eastAsia="zh-CN"/>
              </w:rPr>
              <w:t>ping.wu@zte.com.cn</w:t>
            </w:r>
            <w:r>
              <w:rPr>
                <w:rStyle w:val="20"/>
                <w:rFonts w:hint="eastAsia" w:eastAsia="宋体"/>
                <w:szCs w:val="22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rFonts w:eastAsia="宋体"/>
                <w:szCs w:val="22"/>
                <w:lang w:eastAsia="zh-CN"/>
              </w:rPr>
            </w:pPr>
            <w:r>
              <w:rPr>
                <w:rFonts w:hint="eastAsia" w:eastAsia="宋体"/>
                <w:szCs w:val="22"/>
                <w:lang w:eastAsia="zh-CN"/>
              </w:rPr>
              <w:t>ZTE</w:t>
            </w:r>
          </w:p>
        </w:tc>
      </w:tr>
    </w:tbl>
    <w:p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>
      <w:pPr>
        <w:pStyle w:val="2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the following changes related to the SEI processing order SEI message:</w:t>
      </w:r>
    </w:p>
    <w:p>
      <w:pPr>
        <w:tabs>
          <w:tab w:val="left" w:pos="440"/>
          <w:tab w:val="clear" w:pos="360"/>
        </w:tabs>
        <w:rPr>
          <w:lang w:val="en-CA"/>
        </w:rPr>
      </w:pPr>
      <w:r>
        <w:rPr>
          <w:rFonts w:hint="eastAsia" w:eastAsia="宋体"/>
          <w:szCs w:val="22"/>
          <w:lang w:eastAsia="zh-CN"/>
        </w:rPr>
        <w:t xml:space="preserve">Adding a flag </w:t>
      </w:r>
      <w:r>
        <w:rPr>
          <w:rFonts w:eastAsia="宋体"/>
          <w:szCs w:val="22"/>
          <w:lang w:eastAsia="zh-CN"/>
        </w:rPr>
        <w:t xml:space="preserve">(po_sei_prcessing_degree_flag[i]) </w:t>
      </w:r>
      <w:r>
        <w:rPr>
          <w:rFonts w:hint="eastAsia" w:eastAsia="宋体"/>
          <w:szCs w:val="22"/>
          <w:lang w:eastAsia="zh-CN"/>
        </w:rPr>
        <w:t xml:space="preserve">for </w:t>
      </w:r>
      <w:r>
        <w:rPr>
          <w:rFonts w:eastAsia="宋体"/>
          <w:szCs w:val="22"/>
          <w:lang w:eastAsia="zh-CN"/>
        </w:rPr>
        <w:t>p</w:t>
      </w:r>
      <w:r>
        <w:rPr>
          <w:rFonts w:hint="eastAsia" w:eastAsia="宋体"/>
          <w:szCs w:val="22"/>
          <w:lang w:eastAsia="zh-CN"/>
        </w:rPr>
        <w:t xml:space="preserve">rocessing method to </w:t>
      </w:r>
      <w:r>
        <w:rPr>
          <w:lang w:val="en-CA"/>
        </w:rPr>
        <w:t xml:space="preserve">specify whether or not </w:t>
      </w:r>
      <w:r>
        <w:rPr>
          <w:rFonts w:hint="eastAsia" w:eastAsia="宋体"/>
          <w:szCs w:val="22"/>
          <w:lang w:eastAsia="zh-CN"/>
        </w:rPr>
        <w:t xml:space="preserve">the decoder should ignore the entire SPO SEI message if it cannot interpret or does not support the functionality indicated by any indicated SEI message that has po_sei_importance_flag[ i ] equal to 1 and </w:t>
      </w:r>
      <w:r>
        <w:rPr>
          <w:szCs w:val="22"/>
          <w:lang w:val="en-GB"/>
        </w:rPr>
        <w:t>po_sei_wrapping_flag[ i ]</w:t>
      </w:r>
      <w:r>
        <w:rPr>
          <w:rFonts w:hint="eastAsia" w:eastAsia="宋体"/>
          <w:szCs w:val="22"/>
          <w:lang w:eastAsia="zh-CN"/>
        </w:rPr>
        <w:t xml:space="preserve"> equal to 0.</w:t>
      </w:r>
      <w:r>
        <w:rPr>
          <w:lang w:val="en-CA"/>
        </w:rPr>
        <w:t xml:space="preserve"> This flag is </w:t>
      </w:r>
      <w:r>
        <w:rPr>
          <w:rFonts w:hint="eastAsia" w:eastAsia="宋体"/>
          <w:lang w:eastAsia="zh-CN"/>
        </w:rPr>
        <w:t>set</w:t>
      </w:r>
      <w:r>
        <w:rPr>
          <w:lang w:val="en-CA"/>
        </w:rPr>
        <w:t xml:space="preserve"> to </w:t>
      </w:r>
      <w:r>
        <w:rPr>
          <w:rFonts w:hint="eastAsia" w:eastAsia="宋体"/>
          <w:lang w:eastAsia="zh-CN"/>
        </w:rPr>
        <w:t>1</w:t>
      </w:r>
      <w:r>
        <w:rPr>
          <w:lang w:val="en-CA"/>
        </w:rPr>
        <w:t xml:space="preserve"> when the </w:t>
      </w:r>
      <w:r>
        <w:rPr>
          <w:rFonts w:hint="eastAsia" w:eastAsia="宋体"/>
          <w:szCs w:val="22"/>
          <w:lang w:eastAsia="zh-CN"/>
        </w:rPr>
        <w:t>decoder should ignore the entire SPO SEI message</w:t>
      </w:r>
      <w:r>
        <w:rPr>
          <w:lang w:val="en-CA"/>
        </w:rPr>
        <w:t xml:space="preserve"> and </w:t>
      </w:r>
      <w:r>
        <w:rPr>
          <w:rFonts w:hint="eastAsia" w:eastAsia="宋体"/>
          <w:lang w:eastAsia="zh-CN"/>
        </w:rPr>
        <w:t>set</w:t>
      </w:r>
      <w:r>
        <w:rPr>
          <w:lang w:val="en-CA"/>
        </w:rPr>
        <w:t xml:space="preserve"> to </w:t>
      </w:r>
      <w:r>
        <w:rPr>
          <w:rFonts w:hint="eastAsia" w:eastAsia="宋体"/>
          <w:lang w:eastAsia="zh-CN"/>
        </w:rPr>
        <w:t>0</w:t>
      </w:r>
      <w:r>
        <w:rPr>
          <w:lang w:val="en-CA"/>
        </w:rPr>
        <w:t xml:space="preserve"> when the </w:t>
      </w:r>
      <w:r>
        <w:rPr>
          <w:rFonts w:hint="eastAsia" w:eastAsia="宋体"/>
          <w:szCs w:val="22"/>
          <w:lang w:eastAsia="zh-CN"/>
        </w:rPr>
        <w:t xml:space="preserve">decoder should </w:t>
      </w:r>
      <w:r>
        <w:rPr>
          <w:lang w:val="en-CA"/>
        </w:rPr>
        <w:t>still process</w:t>
      </w:r>
      <w:r>
        <w:rPr>
          <w:rFonts w:hint="eastAsia" w:eastAsia="宋体"/>
          <w:lang w:eastAsia="zh-CN"/>
        </w:rPr>
        <w:t xml:space="preserve"> the SEI messages that po_sei_processing_order[ i ] is less than </w:t>
      </w:r>
      <w:r>
        <w:rPr>
          <w:rFonts w:eastAsia="宋体"/>
          <w:lang w:eastAsia="zh-CN"/>
        </w:rPr>
        <w:t xml:space="preserve">that </w:t>
      </w:r>
      <w:r>
        <w:rPr>
          <w:rFonts w:hint="eastAsia" w:eastAsia="宋体"/>
          <w:lang w:eastAsia="zh-CN"/>
        </w:rPr>
        <w:t>of the previously mentioned important SEI messages in processing order.</w:t>
      </w:r>
    </w:p>
    <w:p>
      <w:pPr>
        <w:pStyle w:val="2"/>
        <w:rPr>
          <w:rFonts w:eastAsia="宋体"/>
          <w:sz w:val="28"/>
          <w:szCs w:val="28"/>
          <w:lang w:eastAsia="zh-CN"/>
        </w:rPr>
      </w:pPr>
      <w:r>
        <w:rPr>
          <w:lang w:val="en-CA"/>
        </w:rPr>
        <w:t>Introduction</w:t>
      </w:r>
    </w:p>
    <w:p>
      <w:pPr>
        <w:pStyle w:val="3"/>
        <w:ind w:left="576" w:hanging="576"/>
        <w:rPr>
          <w:lang w:eastAsia="zh-CN"/>
        </w:rPr>
      </w:pPr>
      <w:r>
        <w:rPr>
          <w:rFonts w:hint="eastAsia"/>
          <w:lang w:eastAsia="zh-CN"/>
        </w:rPr>
        <w:t>Background</w:t>
      </w:r>
    </w:p>
    <w:p>
      <w:pPr>
        <w:spacing w:before="120"/>
        <w:rPr>
          <w:rFonts w:eastAsia="宋体"/>
          <w:lang w:eastAsia="zh-CN"/>
        </w:rPr>
      </w:pPr>
      <w:r>
        <w:rPr>
          <w:color w:val="000000"/>
          <w:shd w:val="clear" w:color="auto" w:fill="FFFFFF"/>
        </w:rPr>
        <w:t>The updated JVET-A</w:t>
      </w:r>
      <w:r>
        <w:rPr>
          <w:rFonts w:hint="eastAsia" w:eastAsia="宋体"/>
          <w:color w:val="000000"/>
          <w:shd w:val="clear" w:color="auto" w:fill="FFFFFF"/>
          <w:lang w:eastAsia="zh-CN"/>
        </w:rPr>
        <w:t>F</w:t>
      </w:r>
      <w:r>
        <w:rPr>
          <w:color w:val="000000"/>
          <w:shd w:val="clear" w:color="auto" w:fill="FFFFFF"/>
        </w:rPr>
        <w:t>2027</w:t>
      </w:r>
      <w:r>
        <w:rPr>
          <w:rFonts w:hint="eastAsia" w:eastAsia="宋体"/>
          <w:color w:val="000000"/>
          <w:shd w:val="clear" w:color="auto" w:fill="FFFFFF"/>
          <w:lang w:eastAsia="zh-CN"/>
        </w:rPr>
        <w:t xml:space="preserve"> </w:t>
      </w:r>
      <w:r>
        <w:rPr>
          <w:rFonts w:eastAsia="Malgun Gothic"/>
          <w:iCs/>
          <w:lang w:eastAsia="ko-KR"/>
        </w:rPr>
        <w:t>from the recent JVET meeting</w:t>
      </w:r>
      <w:r>
        <w:rPr>
          <w:color w:val="000000"/>
          <w:shd w:val="clear" w:color="auto" w:fill="FFFFFF"/>
        </w:rPr>
        <w:t xml:space="preserve"> is </w:t>
      </w:r>
      <w:r>
        <w:rPr>
          <w:rFonts w:eastAsia="Malgun Gothic"/>
          <w:lang w:eastAsia="ko-KR"/>
        </w:rPr>
        <w:t>as follows</w:t>
      </w:r>
      <w:r>
        <w:rPr>
          <w:rFonts w:hint="eastAsia" w:eastAsia="宋体"/>
          <w:lang w:eastAsia="zh-CN"/>
        </w:rPr>
        <w:t>:</w:t>
      </w:r>
    </w:p>
    <w:p>
      <w:pPr>
        <w:keepNext/>
        <w:keepLines/>
        <w:tabs>
          <w:tab w:val="left" w:pos="794"/>
          <w:tab w:val="left" w:pos="1191"/>
          <w:tab w:val="left" w:pos="1588"/>
          <w:tab w:val="left" w:pos="1985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outlineLvl w:val="1"/>
        <w:rPr>
          <w:rFonts w:eastAsia="宋体"/>
          <w:b/>
          <w:lang w:val="en-CA"/>
        </w:rPr>
      </w:pPr>
      <w:r>
        <w:rPr>
          <w:rFonts w:eastAsia="宋体"/>
          <w:b/>
          <w:lang w:val="en-CA"/>
        </w:rPr>
        <w:t>D.11 SEI processing order SEI message</w:t>
      </w:r>
    </w:p>
    <w:p>
      <w:pPr>
        <w:pStyle w:val="31"/>
      </w:pPr>
      <w:bookmarkStart w:id="0" w:name="_Toc80700827"/>
      <w:r>
        <w:rPr>
          <w:lang w:val="en-CA"/>
        </w:rPr>
        <w:t xml:space="preserve">D.11.1 </w:t>
      </w:r>
      <w:r>
        <w:t>SEI processing order SEI message syntax</w:t>
      </w:r>
      <w:bookmarkEnd w:id="0"/>
    </w:p>
    <w:p>
      <w:pPr>
        <w:keepNext/>
        <w:rPr>
          <w:sz w:val="20"/>
          <w:szCs w:val="22"/>
          <w:lang w:val="en-CA"/>
        </w:rPr>
      </w:pP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0"/>
        <w:gridCol w:w="1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sei_processing_order( payloadSize ) {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b/>
                <w:bCs/>
                <w:sz w:val="20"/>
                <w:lang w:val="en-GB"/>
              </w:rPr>
            </w:pPr>
            <w:r>
              <w:rPr>
                <w:rFonts w:eastAsia="宋体"/>
                <w:b/>
                <w:bCs/>
                <w:sz w:val="20"/>
                <w:lang w:val="en-GB"/>
              </w:rPr>
              <w:t>Descriptor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b/>
                <w:bCs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b/>
                <w:bCs/>
                <w:sz w:val="20"/>
                <w:lang w:val="en-GB"/>
              </w:rPr>
              <w:t>po_id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u(8)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de-DE"/>
              </w:rPr>
            </w:pPr>
            <w:r>
              <w:rPr>
                <w:rFonts w:eastAsia="宋体"/>
                <w:sz w:val="20"/>
                <w:lang w:val="de-DE"/>
              </w:rPr>
              <w:tab/>
            </w:r>
            <w:r>
              <w:rPr>
                <w:rFonts w:eastAsia="宋体"/>
                <w:b/>
                <w:bCs/>
                <w:sz w:val="20"/>
                <w:lang w:val="de-DE"/>
              </w:rPr>
              <w:t>po_num_sei_messages_minus2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u(8)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 xml:space="preserve">for( i = 0, </w:t>
            </w:r>
            <w:r>
              <w:rPr>
                <w:sz w:val="20"/>
                <w:lang w:val="en-GB"/>
              </w:rPr>
              <w:t>i &lt; po_num_sei_messages_minus2 + 2</w:t>
            </w:r>
            <w:r>
              <w:rPr>
                <w:rFonts w:eastAsia="宋体"/>
                <w:sz w:val="20"/>
                <w:lang w:val="en-GB"/>
              </w:rPr>
              <w:t>; i++ ) {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b/>
                <w:bCs/>
                <w:sz w:val="20"/>
                <w:lang w:val="en-GB"/>
              </w:rPr>
              <w:t>po_sei_wrapping_flag</w:t>
            </w:r>
            <w:r>
              <w:rPr>
                <w:rFonts w:eastAsia="宋体"/>
                <w:sz w:val="20"/>
                <w:lang w:val="en-GB"/>
              </w:rPr>
              <w:t>[ i ]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b/>
                <w:bCs/>
                <w:sz w:val="20"/>
                <w:lang w:val="en-GB"/>
              </w:rPr>
              <w:t>po_sei_importance_flag</w:t>
            </w:r>
            <w:r>
              <w:rPr>
                <w:rFonts w:eastAsia="宋体"/>
                <w:sz w:val="20"/>
                <w:lang w:val="en-GB"/>
              </w:rPr>
              <w:t>[ i ]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b/>
                <w:bCs/>
                <w:sz w:val="20"/>
                <w:lang w:val="en-GB"/>
              </w:rPr>
              <w:t>po_sei_payload_type</w:t>
            </w:r>
            <w:r>
              <w:rPr>
                <w:rFonts w:eastAsia="宋体"/>
                <w:sz w:val="20"/>
                <w:lang w:val="en-GB"/>
              </w:rPr>
              <w:t>[ i ]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u(13)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de-DE"/>
              </w:rPr>
            </w:pPr>
            <w:r>
              <w:rPr>
                <w:rFonts w:eastAsia="宋体"/>
                <w:sz w:val="20"/>
                <w:lang w:val="de-DE"/>
              </w:rPr>
              <w:tab/>
            </w:r>
            <w:r>
              <w:rPr>
                <w:rFonts w:eastAsia="宋体"/>
                <w:sz w:val="20"/>
                <w:lang w:val="de-DE"/>
              </w:rPr>
              <w:tab/>
            </w:r>
            <w:r>
              <w:rPr>
                <w:rFonts w:eastAsia="宋体"/>
                <w:b/>
                <w:bCs/>
                <w:sz w:val="20"/>
                <w:lang w:val="de-DE"/>
              </w:rPr>
              <w:t>po_sei_prefix_flag</w:t>
            </w:r>
            <w:r>
              <w:rPr>
                <w:rFonts w:eastAsia="宋体"/>
                <w:sz w:val="20"/>
                <w:lang w:val="de-DE"/>
              </w:rPr>
              <w:t>[ i ]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b/>
                <w:bCs/>
                <w:sz w:val="20"/>
                <w:lang w:val="en-GB"/>
              </w:rPr>
              <w:t>po_sei_processing_order</w:t>
            </w:r>
            <w:r>
              <w:rPr>
                <w:rFonts w:eastAsia="宋体"/>
                <w:sz w:val="20"/>
                <w:lang w:val="en-GB"/>
              </w:rPr>
              <w:t>[ i ]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u(8)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>}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 xml:space="preserve">for( i = 0; </w:t>
            </w:r>
            <w:r>
              <w:rPr>
                <w:sz w:val="20"/>
                <w:lang w:val="en-GB"/>
              </w:rPr>
              <w:t>i &lt; po_num_sei_messages_minus2 + 2</w:t>
            </w:r>
            <w:r>
              <w:rPr>
                <w:rFonts w:eastAsia="宋体"/>
                <w:sz w:val="20"/>
                <w:lang w:val="en-GB"/>
              </w:rPr>
              <w:t>; i++ )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>if( po_sei_prefix_flag[ i ] ) {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b/>
                <w:bCs/>
                <w:sz w:val="20"/>
                <w:lang w:val="en-GB"/>
              </w:rPr>
              <w:t>po_num_bits_in_prefix_indication_minus1</w:t>
            </w:r>
            <w:r>
              <w:rPr>
                <w:rFonts w:eastAsia="宋体"/>
                <w:sz w:val="20"/>
                <w:lang w:val="en-GB"/>
              </w:rPr>
              <w:t>[ i ]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u(8)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>for( j = 0; j  &lt;=  po_num_bits_in_prefix_indication_minus1[ i ]; j++ )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b/>
                <w:bCs/>
                <w:sz w:val="20"/>
                <w:lang w:val="en-GB"/>
              </w:rPr>
              <w:t>po_sei_prefix_data_bit</w:t>
            </w:r>
            <w:r>
              <w:rPr>
                <w:rFonts w:eastAsia="宋体"/>
                <w:sz w:val="20"/>
                <w:lang w:val="en-GB"/>
              </w:rPr>
              <w:t>[ i ][ j ]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>while( !byte_aligned( ) )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b/>
                <w:bCs/>
                <w:sz w:val="20"/>
                <w:lang w:val="en-GB"/>
              </w:rPr>
              <w:t>po_byte_alignment_bit_equal_to_one</w:t>
            </w:r>
            <w:r>
              <w:rPr>
                <w:rFonts w:eastAsia="宋体"/>
                <w:sz w:val="20"/>
                <w:lang w:val="en-GB"/>
              </w:rPr>
              <w:t xml:space="preserve"> /* equal to 1 */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f(1)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>}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}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</w:p>
        </w:tc>
      </w:tr>
    </w:tbl>
    <w:p>
      <w:pPr>
        <w:keepNext/>
        <w:tabs>
          <w:tab w:val="left" w:pos="794"/>
          <w:tab w:val="left" w:pos="1191"/>
          <w:tab w:val="left" w:pos="1588"/>
          <w:tab w:val="left" w:pos="1985"/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81"/>
        <w:ind w:left="1224" w:hanging="1224"/>
        <w:outlineLvl w:val="2"/>
        <w:rPr>
          <w:rFonts w:eastAsia="Malgun Gothic"/>
          <w:b/>
          <w:bCs/>
          <w:sz w:val="20"/>
          <w:lang w:val="en-GB"/>
        </w:rPr>
      </w:pPr>
      <w:r>
        <w:rPr>
          <w:rFonts w:eastAsia="Malgun Gothic"/>
          <w:b/>
          <w:bCs/>
          <w:sz w:val="20"/>
          <w:lang w:val="en-CA"/>
        </w:rPr>
        <w:t xml:space="preserve">D.11.2 </w:t>
      </w:r>
      <w:r>
        <w:rPr>
          <w:rFonts w:eastAsia="Malgun Gothic"/>
          <w:b/>
          <w:bCs/>
          <w:sz w:val="20"/>
          <w:lang w:val="en-GB"/>
        </w:rPr>
        <w:t>SEI processing order SEI message semantics</w:t>
      </w:r>
    </w:p>
    <w:p>
      <w:pPr>
        <w:tabs>
          <w:tab w:val="left" w:pos="794"/>
          <w:tab w:val="left" w:pos="1191"/>
          <w:tab w:val="left" w:pos="1588"/>
          <w:tab w:val="left" w:pos="1985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 w:val="20"/>
          <w:lang w:val="en-CA"/>
        </w:rPr>
      </w:pPr>
      <w:r>
        <w:rPr>
          <w:rFonts w:eastAsia="宋体"/>
          <w:sz w:val="20"/>
          <w:lang w:val="en-CA"/>
        </w:rPr>
        <w:t>The SEI processing order SEI message carries information indicating the preferred processing order, as determined by the encoder (i.e., the content producer), for a group of types of SEI messages that may be present in a CVS.</w:t>
      </w:r>
    </w:p>
    <w:p>
      <w:pPr>
        <w:tabs>
          <w:tab w:val="left" w:pos="794"/>
          <w:tab w:val="left" w:pos="1191"/>
          <w:tab w:val="left" w:pos="1588"/>
          <w:tab w:val="left" w:pos="1985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 w:val="20"/>
          <w:lang w:val="en-CA"/>
        </w:rPr>
      </w:pPr>
      <w:r>
        <w:rPr>
          <w:rFonts w:eastAsia="宋体"/>
          <w:sz w:val="20"/>
          <w:lang w:val="en-CA"/>
        </w:rPr>
        <w:t>…</w:t>
      </w:r>
    </w:p>
    <w:p>
      <w:pPr>
        <w:rPr>
          <w:sz w:val="20"/>
          <w:lang w:val="en-CA"/>
        </w:rPr>
      </w:pPr>
      <w:r>
        <w:rPr>
          <w:b/>
          <w:bCs/>
          <w:sz w:val="20"/>
          <w:lang w:val="en-CA"/>
        </w:rPr>
        <w:t>po_sei_wrapping_flag</w:t>
      </w:r>
      <w:r>
        <w:rPr>
          <w:sz w:val="20"/>
          <w:lang w:val="en-CA"/>
        </w:rPr>
        <w:t>[ i ] equal to 1 specifies that one or more processing order nesting SEI messages with both of the following constraints should be present:</w:t>
      </w:r>
    </w:p>
    <w:p>
      <w:pPr>
        <w:numPr>
          <w:ilvl w:val="0"/>
          <w:numId w:val="2"/>
        </w:numPr>
        <w:rPr>
          <w:sz w:val="20"/>
          <w:lang w:val="en-CA"/>
        </w:rPr>
      </w:pPr>
      <w:r>
        <w:rPr>
          <w:sz w:val="20"/>
          <w:lang w:val="en-CA"/>
        </w:rPr>
        <w:t>pon_target_po_id[ j ] with any value of j is equal to po_id.</w:t>
      </w:r>
    </w:p>
    <w:p>
      <w:pPr>
        <w:numPr>
          <w:ilvl w:val="0"/>
          <w:numId w:val="2"/>
        </w:numPr>
        <w:rPr>
          <w:sz w:val="20"/>
          <w:lang w:val="en-CA"/>
        </w:rPr>
      </w:pPr>
      <w:r>
        <w:rPr>
          <w:sz w:val="20"/>
          <w:lang w:val="en-CA"/>
        </w:rPr>
        <w:t xml:space="preserve">There is a k-th loop entry in the SEI processing order nesting SEI message such that the payloadType of the k-th nested SEI message is equal to </w:t>
      </w:r>
      <w:r>
        <w:rPr>
          <w:sz w:val="20"/>
          <w:lang w:val="en-GB"/>
        </w:rPr>
        <w:t>po_sei_payload_type[ i ] and pon_processing_order[ k ] is equal to po_sei_processing_order[ i ].</w:t>
      </w:r>
    </w:p>
    <w:p>
      <w:pPr>
        <w:rPr>
          <w:sz w:val="20"/>
          <w:lang w:val="en-GB"/>
        </w:rPr>
      </w:pPr>
      <w:r>
        <w:rPr>
          <w:sz w:val="20"/>
          <w:lang w:val="en-CA"/>
        </w:rPr>
        <w:t xml:space="preserve">When </w:t>
      </w:r>
      <w:r>
        <w:rPr>
          <w:sz w:val="20"/>
          <w:lang w:val="en-GB"/>
        </w:rPr>
        <w:t xml:space="preserve">po_sei_wrapping_flag[ i ] is equal to 0, an SEI message with payloadType equal to po_sei_payload_type[ i ] (and, when po_sei_prefix_flag[ i ] equal to 1, prefix data that matches the values of </w:t>
      </w:r>
      <w:r>
        <w:rPr>
          <w:rFonts w:eastAsia="宋体"/>
          <w:sz w:val="20"/>
          <w:lang w:val="en-GB"/>
        </w:rPr>
        <w:t>po_sei_prefix_data_bit[ i ][ j ])</w:t>
      </w:r>
      <w:r>
        <w:rPr>
          <w:sz w:val="20"/>
          <w:lang w:val="en-GB"/>
        </w:rPr>
        <w:t xml:space="preserve"> should be present outside of the processing order nesting SEI message. However, if po_sei_wrapping_flag[ i ] is equal to 0 and no SEI message is present with payloadType equal to po_sei_payload_type[ i ] or po_sei_wrapping_flag[ i ] is equal to 0 and po_sei_prefix_flag[ i ] is equal to 1 and no SEI message is present with with payloadType equal to po_sei_payload_type[ i ] that has prefix data that matches the values of </w:t>
      </w:r>
      <w:r>
        <w:rPr>
          <w:rFonts w:eastAsia="宋体"/>
          <w:sz w:val="20"/>
          <w:lang w:val="en-GB"/>
        </w:rPr>
        <w:t>po_sei_prefix_data_bit[ i ][ j ]</w:t>
      </w:r>
      <w:r>
        <w:rPr>
          <w:sz w:val="20"/>
          <w:lang w:val="en-GB"/>
        </w:rPr>
        <w:t>, the following applies:</w:t>
      </w:r>
    </w:p>
    <w:p>
      <w:pPr>
        <w:numPr>
          <w:ilvl w:val="0"/>
          <w:numId w:val="2"/>
        </w:numPr>
        <w:rPr>
          <w:sz w:val="20"/>
          <w:lang w:val="en-CA"/>
        </w:rPr>
      </w:pPr>
      <w:r>
        <w:rPr>
          <w:sz w:val="20"/>
          <w:lang w:val="en-CA"/>
        </w:rPr>
        <w:t xml:space="preserve">If </w:t>
      </w:r>
      <w:r>
        <w:rPr>
          <w:sz w:val="20"/>
          <w:lang w:val="en-GB"/>
        </w:rPr>
        <w:t>po_sei_importance_flag[ i ] is equal to 1, the decoder should ignore the entire SEI processing order SEI message.</w:t>
      </w:r>
    </w:p>
    <w:p>
      <w:pPr>
        <w:numPr>
          <w:ilvl w:val="0"/>
          <w:numId w:val="2"/>
        </w:numPr>
        <w:rPr>
          <w:sz w:val="20"/>
          <w:lang w:val="en-CA"/>
        </w:rPr>
      </w:pPr>
      <w:r>
        <w:rPr>
          <w:sz w:val="20"/>
          <w:lang w:val="en-GB"/>
        </w:rPr>
        <w:t>Otherwise, the decoder should ignore all data associated with the loop variable value of i.</w:t>
      </w:r>
    </w:p>
    <w:p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sz w:val="18"/>
          <w:lang w:val="en-GB"/>
        </w:rPr>
      </w:pPr>
      <w:r>
        <w:rPr>
          <w:sz w:val="18"/>
          <w:lang w:val="en-GB"/>
        </w:rPr>
        <w:t>NOTE </w:t>
      </w:r>
      <w:r>
        <w:rPr>
          <w:sz w:val="18"/>
          <w:szCs w:val="18"/>
          <w:lang w:val="en-GB"/>
        </w:rPr>
        <w:t>2</w:t>
      </w:r>
      <w:r>
        <w:rPr>
          <w:sz w:val="18"/>
          <w:lang w:val="en-GB"/>
        </w:rPr>
        <w:t> – </w:t>
      </w:r>
      <w:r>
        <w:rPr>
          <w:sz w:val="18"/>
          <w:lang w:val="en-CA"/>
        </w:rPr>
        <w:t>po_sei_wrapping_flag[</w:t>
      </w:r>
      <w:r>
        <w:rPr>
          <w:sz w:val="20"/>
          <w:lang w:val="en-GB"/>
        </w:rPr>
        <w:t> i </w:t>
      </w:r>
      <w:r>
        <w:rPr>
          <w:sz w:val="18"/>
          <w:lang w:val="en-CA"/>
        </w:rPr>
        <w:t>] equal to 1 enables SEI messages to be</w:t>
      </w:r>
      <w:r>
        <w:rPr>
          <w:sz w:val="20"/>
        </w:rPr>
        <w:t xml:space="preserve"> </w:t>
      </w:r>
      <w:r>
        <w:rPr>
          <w:sz w:val="18"/>
          <w:lang w:val="en-CA"/>
        </w:rPr>
        <w:t>carried within the processing order nesting SEI message to prevent such SEI messages from being incorrectly interpreted by decoders that do not process the SEI processing order SEI message</w:t>
      </w:r>
      <w:r>
        <w:rPr>
          <w:sz w:val="18"/>
          <w:lang w:val="en-GB"/>
        </w:rPr>
        <w:t xml:space="preserve">. Thus, </w:t>
      </w:r>
      <w:r>
        <w:rPr>
          <w:sz w:val="18"/>
          <w:lang w:val="en-CA"/>
        </w:rPr>
        <w:t>po_sei_wrapping_flag[</w:t>
      </w:r>
      <w:r>
        <w:rPr>
          <w:sz w:val="18"/>
          <w:lang w:val="en-GB"/>
        </w:rPr>
        <w:t> i </w:t>
      </w:r>
      <w:r>
        <w:rPr>
          <w:sz w:val="18"/>
          <w:lang w:val="en-CA"/>
        </w:rPr>
        <w:t xml:space="preserve">] equal to 1 </w:t>
      </w:r>
      <w:r>
        <w:rPr>
          <w:sz w:val="18"/>
          <w:lang w:val="en-GB"/>
        </w:rPr>
        <w:t xml:space="preserve">is intended to be used when </w:t>
      </w:r>
      <w:r>
        <w:rPr>
          <w:sz w:val="18"/>
          <w:lang w:val="en-CA"/>
        </w:rPr>
        <w:t>po_sei_wrapping_flag[</w:t>
      </w:r>
      <w:r>
        <w:rPr>
          <w:sz w:val="18"/>
          <w:lang w:val="en-GB"/>
        </w:rPr>
        <w:t> i </w:t>
      </w:r>
      <w:r>
        <w:rPr>
          <w:sz w:val="18"/>
          <w:lang w:val="en-CA"/>
        </w:rPr>
        <w:t>]</w:t>
      </w:r>
      <w:r>
        <w:rPr>
          <w:sz w:val="18"/>
          <w:lang w:val="en-GB"/>
        </w:rPr>
        <w:t xml:space="preserve"> equal to 0 can lead to unintended results being produced by such decoders.</w:t>
      </w:r>
    </w:p>
    <w:p>
      <w:pPr>
        <w:rPr>
          <w:sz w:val="20"/>
          <w:lang w:val="en-CA"/>
        </w:rPr>
      </w:pPr>
      <w:r>
        <w:rPr>
          <w:b/>
          <w:bCs/>
          <w:sz w:val="20"/>
          <w:lang w:val="en-GB"/>
        </w:rPr>
        <w:t>po_sei_importance_flag</w:t>
      </w:r>
      <w:r>
        <w:rPr>
          <w:sz w:val="20"/>
          <w:lang w:val="en-GB"/>
        </w:rPr>
        <w:t>[ i ] indicates the degree of importance determined by the encoder for the type of SEI message with index i.</w:t>
      </w:r>
    </w:p>
    <w:p>
      <w:pPr>
        <w:rPr>
          <w:sz w:val="20"/>
          <w:lang w:val="en-GB"/>
        </w:rPr>
      </w:pPr>
      <w:r>
        <w:rPr>
          <w:sz w:val="20"/>
          <w:lang w:val="en-GB"/>
        </w:rPr>
        <w:t>If the decoding system cannot interpret or does not support the functionality indicated by any indicated SEI message that has po_sei_importance_flag[ i ] equal to 1, it should ignore the entire SEI processing order SEI message.</w:t>
      </w:r>
    </w:p>
    <w:p>
      <w:pPr>
        <w:tabs>
          <w:tab w:val="left" w:pos="794"/>
          <w:tab w:val="left" w:pos="1191"/>
          <w:tab w:val="left" w:pos="1588"/>
          <w:tab w:val="left" w:pos="1985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 w:val="20"/>
          <w:lang w:val="en-CA"/>
        </w:rPr>
      </w:pPr>
      <w:r>
        <w:rPr>
          <w:rFonts w:eastAsia="宋体"/>
          <w:sz w:val="20"/>
          <w:lang w:val="en-CA"/>
        </w:rPr>
        <w:t>…</w:t>
      </w:r>
    </w:p>
    <w:p>
      <w:pPr>
        <w:pStyle w:val="3"/>
        <w:ind w:left="576" w:hanging="576"/>
        <w:rPr>
          <w:lang w:eastAsia="zh-CN"/>
        </w:rPr>
      </w:pPr>
      <w:r>
        <w:rPr>
          <w:lang w:val="en-CA"/>
        </w:rPr>
        <w:t>Problem Statement</w:t>
      </w:r>
    </w:p>
    <w:p>
      <w:p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In the current design of SEI processing order SEI message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(JVET-AF2027</w:t>
      </w:r>
      <w:r>
        <w:rPr>
          <w:rFonts w:eastAsia="宋体"/>
          <w:lang w:eastAsia="zh-CN"/>
        </w:rPr>
        <w:t xml:space="preserve"> [1]</w:t>
      </w:r>
      <w:r>
        <w:rPr>
          <w:rFonts w:hint="eastAsia" w:eastAsia="宋体"/>
          <w:lang w:eastAsia="zh-CN"/>
        </w:rPr>
        <w:t xml:space="preserve">), if the decoding system cannot interpret or does not support the functionality indicated by any indicated SEI message that has po_sei_importance_flag[ i ] </w:t>
      </w:r>
      <w:r>
        <w:rPr>
          <w:rFonts w:hint="eastAsia" w:eastAsia="宋体"/>
          <w:szCs w:val="22"/>
          <w:lang w:eastAsia="zh-CN"/>
        </w:rPr>
        <w:t>equal</w:t>
      </w:r>
      <w:r>
        <w:rPr>
          <w:rFonts w:hint="eastAsia" w:eastAsia="宋体"/>
          <w:lang w:eastAsia="zh-CN"/>
        </w:rPr>
        <w:t xml:space="preserve"> to 1 and </w:t>
      </w:r>
      <w:r>
        <w:rPr>
          <w:szCs w:val="22"/>
          <w:lang w:val="en-GB"/>
        </w:rPr>
        <w:t>po_sei_wrapping_flag[ i ]</w:t>
      </w:r>
      <w:r>
        <w:rPr>
          <w:rFonts w:hint="eastAsia" w:eastAsia="宋体"/>
          <w:szCs w:val="22"/>
          <w:lang w:eastAsia="zh-CN"/>
        </w:rPr>
        <w:t xml:space="preserve"> equal to 0</w:t>
      </w:r>
      <w:r>
        <w:rPr>
          <w:rFonts w:hint="eastAsia" w:eastAsia="宋体"/>
          <w:lang w:eastAsia="zh-CN"/>
        </w:rPr>
        <w:t>, it should ignore the entire SEI processing order SEI message. It is agreed that sometimes it is reasonable to ignore the entire SEI processing order SEI message</w:t>
      </w:r>
      <w:r>
        <w:rPr>
          <w:rFonts w:eastAsia="宋体"/>
          <w:lang w:eastAsia="zh-CN"/>
        </w:rPr>
        <w:t>, b</w:t>
      </w:r>
      <w:r>
        <w:rPr>
          <w:rFonts w:hint="eastAsia" w:eastAsia="宋体"/>
          <w:lang w:eastAsia="zh-CN"/>
        </w:rPr>
        <w:t>ut it may be</w:t>
      </w:r>
      <w:r>
        <w:rPr>
          <w:rFonts w:eastAsia="宋体"/>
          <w:lang w:eastAsia="zh-CN"/>
        </w:rPr>
        <w:t xml:space="preserve"> helpful</w:t>
      </w:r>
      <w:r>
        <w:rPr>
          <w:rFonts w:hint="eastAsia" w:eastAsia="宋体"/>
          <w:lang w:eastAsia="zh-CN"/>
        </w:rPr>
        <w:t xml:space="preserve"> to allow different processing method </w:t>
      </w:r>
      <w:r>
        <w:rPr>
          <w:rFonts w:eastAsia="宋体"/>
          <w:lang w:eastAsia="zh-CN"/>
        </w:rPr>
        <w:t xml:space="preserve">according to </w:t>
      </w:r>
      <w:r>
        <w:rPr>
          <w:rFonts w:hint="eastAsia" w:eastAsia="宋体"/>
          <w:lang w:eastAsia="zh-CN"/>
        </w:rPr>
        <w:t xml:space="preserve">the position of the SEI message with </w:t>
      </w:r>
      <w:r>
        <w:rPr>
          <w:rFonts w:hint="eastAsia" w:eastAsia="宋体"/>
          <w:szCs w:val="22"/>
          <w:lang w:eastAsia="zh-CN"/>
        </w:rPr>
        <w:t xml:space="preserve">po_sei_importance_flag[ i ] equal to 1 </w:t>
      </w:r>
      <w:r>
        <w:rPr>
          <w:rFonts w:hint="eastAsia" w:eastAsia="宋体"/>
          <w:lang w:eastAsia="zh-CN"/>
        </w:rPr>
        <w:t xml:space="preserve">and </w:t>
      </w:r>
      <w:r>
        <w:rPr>
          <w:szCs w:val="22"/>
          <w:lang w:val="en-GB"/>
        </w:rPr>
        <w:t>po_sei_wrapping_flag[ i ]</w:t>
      </w:r>
      <w:r>
        <w:rPr>
          <w:rFonts w:hint="eastAsia" w:eastAsia="宋体"/>
          <w:szCs w:val="22"/>
          <w:lang w:eastAsia="zh-CN"/>
        </w:rPr>
        <w:t xml:space="preserve"> equal to 0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 w:eastAsia="宋体"/>
          <w:szCs w:val="22"/>
          <w:lang w:eastAsia="zh-CN"/>
        </w:rPr>
        <w:t>.</w:t>
      </w:r>
      <w:r>
        <w:rPr>
          <w:rFonts w:hint="eastAsia" w:eastAsia="宋体"/>
          <w:lang w:eastAsia="zh-CN"/>
        </w:rPr>
        <w:t xml:space="preserve"> This may improve the </w:t>
      </w:r>
      <w:r>
        <w:rPr>
          <w:rFonts w:eastAsia="宋体"/>
          <w:lang w:eastAsia="zh-CN"/>
        </w:rPr>
        <w:t>decoder processing result</w:t>
      </w:r>
      <w:r>
        <w:rPr>
          <w:rFonts w:hint="eastAsia" w:eastAsia="宋体"/>
          <w:lang w:eastAsia="zh-CN"/>
        </w:rPr>
        <w:t>s of SEI processing order SEI message in some cases.</w:t>
      </w:r>
    </w:p>
    <w:p>
      <w:pPr>
        <w:rPr>
          <w:rFonts w:eastAsia="宋体"/>
          <w:szCs w:val="22"/>
          <w:lang w:eastAsia="zh-CN"/>
        </w:rPr>
      </w:pPr>
      <w:r>
        <w:t>Figure 1 below illustrate</w:t>
      </w:r>
      <w:r>
        <w:rPr>
          <w:rFonts w:hint="eastAsia" w:eastAsia="宋体"/>
          <w:lang w:eastAsia="zh-CN"/>
        </w:rPr>
        <w:t>s</w:t>
      </w:r>
      <w:r>
        <w:t xml:space="preserve"> example of this issue. Supposed that </w:t>
      </w:r>
      <w:r>
        <w:rPr>
          <w:rFonts w:hint="eastAsia"/>
        </w:rPr>
        <w:t xml:space="preserve">messages A to E are arranged in the </w:t>
      </w:r>
      <w:r>
        <w:rPr>
          <w:rFonts w:hint="eastAsia" w:eastAsia="宋体"/>
          <w:lang w:eastAsia="zh-CN"/>
        </w:rPr>
        <w:t>preferred</w:t>
      </w:r>
      <w:r>
        <w:rPr>
          <w:rFonts w:hint="eastAsia"/>
        </w:rPr>
        <w:t xml:space="preserve"> processing order specified in the SEI</w:t>
      </w:r>
      <w:r>
        <w:rPr>
          <w:rFonts w:hint="eastAsia" w:eastAsia="宋体"/>
          <w:lang w:eastAsia="zh-CN"/>
        </w:rPr>
        <w:t xml:space="preserve"> processing order SEI</w:t>
      </w:r>
      <w:r>
        <w:rPr>
          <w:rFonts w:hint="eastAsia"/>
        </w:rPr>
        <w:t xml:space="preserve"> message</w:t>
      </w:r>
      <w:r>
        <w:rPr>
          <w:rFonts w:hint="eastAsia" w:eastAsia="宋体"/>
          <w:lang w:eastAsia="zh-CN"/>
        </w:rPr>
        <w:t xml:space="preserve">, where the </w:t>
      </w:r>
      <w:r>
        <w:rPr>
          <w:rFonts w:hint="eastAsia" w:eastAsia="宋体"/>
          <w:szCs w:val="22"/>
          <w:lang w:eastAsia="zh-CN"/>
        </w:rPr>
        <w:t xml:space="preserve">po_sei_importance_flag[ i ] of message C is equal to 1 and </w:t>
      </w:r>
      <w:r>
        <w:rPr>
          <w:szCs w:val="22"/>
          <w:lang w:val="en-GB"/>
        </w:rPr>
        <w:t>po_sei_wrapping_flag[ i ]</w:t>
      </w:r>
      <w:r>
        <w:rPr>
          <w:rFonts w:hint="eastAsia" w:eastAsia="宋体"/>
          <w:szCs w:val="22"/>
          <w:lang w:eastAsia="zh-CN"/>
        </w:rPr>
        <w:t xml:space="preserve"> of message C is equal to 0 . According to the existing design, if message C cannot be processed by the decoder, the entire </w:t>
      </w:r>
      <w:r>
        <w:rPr>
          <w:rFonts w:hint="eastAsia" w:eastAsia="宋体"/>
          <w:lang w:eastAsia="zh-CN"/>
        </w:rPr>
        <w:t xml:space="preserve">SEI processing order </w:t>
      </w:r>
      <w:r>
        <w:rPr>
          <w:rFonts w:hint="eastAsia" w:eastAsia="宋体"/>
          <w:szCs w:val="22"/>
          <w:lang w:eastAsia="zh-CN"/>
        </w:rPr>
        <w:t>SEI message will be ignored, which means that the decoder may process the remaining messages except for message C in random processing order.</w:t>
      </w:r>
    </w:p>
    <w:p>
      <w:pPr>
        <w:jc w:val="center"/>
      </w:pPr>
      <w:r>
        <w:drawing>
          <wp:inline distT="0" distB="0" distL="114300" distR="114300">
            <wp:extent cx="4756150" cy="635000"/>
            <wp:effectExtent l="0" t="0" r="6350" b="0"/>
            <wp:docPr id="4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615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eastAsia="宋体"/>
          <w:lang w:eastAsia="zh-CN"/>
        </w:rPr>
      </w:pPr>
      <w:r>
        <w:rPr>
          <w:sz w:val="21"/>
          <w:szCs w:val="21"/>
        </w:rPr>
        <w:t>Figure 1 –</w:t>
      </w:r>
      <w:r>
        <w:rPr>
          <w:rFonts w:hint="eastAsia" w:eastAsia="宋体"/>
          <w:sz w:val="21"/>
          <w:szCs w:val="21"/>
          <w:lang w:eastAsia="zh-CN"/>
        </w:rPr>
        <w:t xml:space="preserve"> The preferred proce</w:t>
      </w:r>
      <w:r>
        <w:rPr>
          <w:rFonts w:eastAsia="宋体"/>
          <w:sz w:val="21"/>
          <w:szCs w:val="21"/>
          <w:lang w:eastAsia="zh-CN"/>
        </w:rPr>
        <w:t>s</w:t>
      </w:r>
      <w:r>
        <w:rPr>
          <w:rFonts w:hint="eastAsia" w:eastAsia="宋体"/>
          <w:sz w:val="21"/>
          <w:szCs w:val="21"/>
          <w:lang w:eastAsia="zh-CN"/>
        </w:rPr>
        <w:t>sing order of SEI mess</w:t>
      </w:r>
      <w:r>
        <w:rPr>
          <w:rFonts w:eastAsia="宋体"/>
          <w:sz w:val="21"/>
          <w:szCs w:val="21"/>
          <w:lang w:eastAsia="zh-CN"/>
        </w:rPr>
        <w:t>a</w:t>
      </w:r>
      <w:r>
        <w:rPr>
          <w:rFonts w:hint="eastAsia" w:eastAsia="宋体"/>
          <w:sz w:val="21"/>
          <w:szCs w:val="21"/>
          <w:lang w:eastAsia="zh-CN"/>
        </w:rPr>
        <w:t>ges indicates in an SPO SEI message</w:t>
      </w:r>
    </w:p>
    <w:p>
      <w:p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I</w:t>
      </w:r>
      <w:r>
        <w:rPr>
          <w:rFonts w:hint="eastAsia"/>
          <w:lang w:val="en-CA"/>
        </w:rPr>
        <w:t>t can be seen that the processing order of message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/>
          <w:lang w:val="en-CA"/>
        </w:rPr>
        <w:t>A and message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/>
          <w:lang w:val="en-CA"/>
        </w:rPr>
        <w:t>B is before message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/>
          <w:lang w:val="en-CA"/>
        </w:rPr>
        <w:t>C. If message C has no specific association with messages A and B,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/>
          <w:lang w:val="en-CA"/>
        </w:rPr>
        <w:t>it should not affect the processing order of message</w:t>
      </w:r>
      <w:r>
        <w:rPr>
          <w:rFonts w:hint="eastAsia" w:eastAsia="宋体"/>
          <w:lang w:eastAsia="zh-CN"/>
        </w:rPr>
        <w:t>s</w:t>
      </w:r>
      <w:r>
        <w:rPr>
          <w:rFonts w:hint="eastAsia"/>
          <w:lang w:val="en-CA"/>
        </w:rPr>
        <w:t xml:space="preserve"> A and B</w:t>
      </w:r>
      <w:r>
        <w:rPr>
          <w:rFonts w:hint="eastAsia" w:eastAsia="宋体"/>
          <w:lang w:eastAsia="zh-CN"/>
        </w:rPr>
        <w:t xml:space="preserve"> when message C cannot be processed.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Otherwise, it should ignore the entire SEI processing order SEI message.</w:t>
      </w:r>
    </w:p>
    <w:p>
      <w:pPr>
        <w:rPr>
          <w:rFonts w:eastAsia="宋体"/>
          <w:lang w:eastAsia="zh-CN"/>
        </w:rPr>
      </w:pPr>
    </w:p>
    <w:p>
      <w:pPr>
        <w:pStyle w:val="2"/>
        <w:rPr>
          <w:lang w:val="en-CA"/>
        </w:rPr>
      </w:pPr>
      <w:bookmarkStart w:id="1" w:name="_Hlk98258324"/>
      <w:r>
        <w:rPr>
          <w:rFonts w:hint="eastAsia" w:eastAsia="宋体"/>
          <w:lang w:eastAsia="zh-CN"/>
        </w:rPr>
        <w:t>Proposal</w:t>
      </w:r>
    </w:p>
    <w:p>
      <w:pPr>
        <w:rPr>
          <w:lang w:val="en-CA"/>
        </w:rPr>
      </w:pPr>
      <w:r>
        <w:rPr>
          <w:rFonts w:hint="eastAsia"/>
          <w:lang w:val="en-CA"/>
        </w:rPr>
        <w:t>We propose the following modification to address the asserted problematic cases above:</w:t>
      </w:r>
    </w:p>
    <w:p>
      <w:pPr>
        <w:tabs>
          <w:tab w:val="left" w:pos="440"/>
          <w:tab w:val="clear" w:pos="360"/>
        </w:tabs>
        <w:rPr>
          <w:lang w:val="en-CA"/>
        </w:rPr>
      </w:pPr>
      <w:r>
        <w:rPr>
          <w:rFonts w:hint="eastAsia" w:eastAsia="宋体"/>
          <w:szCs w:val="22"/>
          <w:lang w:eastAsia="zh-CN"/>
        </w:rPr>
        <w:t xml:space="preserve">Adding a flag </w:t>
      </w:r>
      <w:r>
        <w:rPr>
          <w:rFonts w:eastAsia="宋体"/>
          <w:szCs w:val="22"/>
          <w:lang w:eastAsia="zh-CN"/>
        </w:rPr>
        <w:t xml:space="preserve">(po_sei_processing_degree_flag[i]) </w:t>
      </w:r>
      <w:r>
        <w:rPr>
          <w:rFonts w:hint="eastAsia" w:eastAsia="宋体"/>
          <w:szCs w:val="22"/>
          <w:lang w:eastAsia="zh-CN"/>
        </w:rPr>
        <w:t xml:space="preserve">for </w:t>
      </w:r>
      <w:r>
        <w:rPr>
          <w:rFonts w:eastAsia="宋体"/>
          <w:szCs w:val="22"/>
          <w:lang w:eastAsia="zh-CN"/>
        </w:rPr>
        <w:t>p</w:t>
      </w:r>
      <w:r>
        <w:rPr>
          <w:rFonts w:hint="eastAsia" w:eastAsia="宋体"/>
          <w:szCs w:val="22"/>
          <w:lang w:eastAsia="zh-CN"/>
        </w:rPr>
        <w:t xml:space="preserve">rocessing method to </w:t>
      </w:r>
      <w:r>
        <w:rPr>
          <w:lang w:val="en-CA"/>
        </w:rPr>
        <w:t xml:space="preserve">specify whether or not </w:t>
      </w:r>
      <w:r>
        <w:rPr>
          <w:rFonts w:hint="eastAsia" w:eastAsia="宋体"/>
          <w:szCs w:val="22"/>
          <w:lang w:eastAsia="zh-CN"/>
        </w:rPr>
        <w:t xml:space="preserve">the decoder should ignore the entire SPO SEI message if it cannot interpret or does not support the functionality indicated by any indicated SEI message that has po_sei_importance_flag[ i ] equal to 1 and </w:t>
      </w:r>
      <w:r>
        <w:rPr>
          <w:szCs w:val="22"/>
          <w:lang w:val="en-GB"/>
        </w:rPr>
        <w:t>po_sei_wrapping_flag[ i ]</w:t>
      </w:r>
      <w:r>
        <w:rPr>
          <w:rFonts w:hint="eastAsia" w:eastAsia="宋体"/>
          <w:szCs w:val="22"/>
          <w:lang w:eastAsia="zh-CN"/>
        </w:rPr>
        <w:t xml:space="preserve"> equal to 0.</w:t>
      </w:r>
      <w:r>
        <w:rPr>
          <w:lang w:val="en-CA"/>
        </w:rPr>
        <w:t xml:space="preserve"> </w:t>
      </w:r>
    </w:p>
    <w:p>
      <w:pPr>
        <w:tabs>
          <w:tab w:val="left" w:pos="440"/>
          <w:tab w:val="clear" w:pos="360"/>
        </w:tabs>
        <w:rPr>
          <w:rFonts w:eastAsia="宋体"/>
          <w:lang w:eastAsia="zh-CN"/>
        </w:rPr>
      </w:pPr>
      <w:r>
        <w:rPr>
          <w:lang w:val="en-CA"/>
        </w:rPr>
        <w:t xml:space="preserve">This flag is </w:t>
      </w:r>
      <w:r>
        <w:rPr>
          <w:rFonts w:hint="eastAsia" w:eastAsia="宋体"/>
          <w:lang w:eastAsia="zh-CN"/>
        </w:rPr>
        <w:t>set</w:t>
      </w:r>
      <w:r>
        <w:rPr>
          <w:lang w:val="en-CA"/>
        </w:rPr>
        <w:t xml:space="preserve"> to </w:t>
      </w:r>
      <w:r>
        <w:rPr>
          <w:rFonts w:hint="eastAsia" w:eastAsia="宋体"/>
          <w:lang w:eastAsia="zh-CN"/>
        </w:rPr>
        <w:t>1</w:t>
      </w:r>
      <w:r>
        <w:rPr>
          <w:lang w:val="en-CA"/>
        </w:rPr>
        <w:t xml:space="preserve"> when the </w:t>
      </w:r>
      <w:r>
        <w:rPr>
          <w:rFonts w:hint="eastAsia" w:eastAsia="宋体"/>
          <w:szCs w:val="22"/>
          <w:lang w:eastAsia="zh-CN"/>
        </w:rPr>
        <w:t xml:space="preserve">decoder should ignore the entire </w:t>
      </w:r>
      <w:r>
        <w:rPr>
          <w:szCs w:val="22"/>
          <w:lang w:val="en-GB"/>
        </w:rPr>
        <w:t>SEI processing order</w:t>
      </w:r>
      <w:r>
        <w:rPr>
          <w:rFonts w:hint="eastAsia" w:eastAsia="宋体"/>
          <w:szCs w:val="22"/>
          <w:lang w:eastAsia="zh-CN"/>
        </w:rPr>
        <w:t xml:space="preserve"> SEI message</w:t>
      </w:r>
      <w:r>
        <w:rPr>
          <w:lang w:val="en-CA"/>
        </w:rPr>
        <w:t xml:space="preserve"> and </w:t>
      </w:r>
      <w:r>
        <w:rPr>
          <w:rFonts w:hint="eastAsia" w:eastAsia="宋体"/>
          <w:lang w:eastAsia="zh-CN"/>
        </w:rPr>
        <w:t>set</w:t>
      </w:r>
      <w:r>
        <w:rPr>
          <w:lang w:val="en-CA"/>
        </w:rPr>
        <w:t xml:space="preserve"> to </w:t>
      </w:r>
      <w:r>
        <w:rPr>
          <w:rFonts w:hint="eastAsia" w:eastAsia="宋体"/>
          <w:lang w:eastAsia="zh-CN"/>
        </w:rPr>
        <w:t>0</w:t>
      </w:r>
      <w:r>
        <w:rPr>
          <w:lang w:val="en-CA"/>
        </w:rPr>
        <w:t xml:space="preserve"> when the </w:t>
      </w:r>
      <w:r>
        <w:rPr>
          <w:rFonts w:hint="eastAsia" w:eastAsia="宋体"/>
          <w:szCs w:val="22"/>
          <w:lang w:eastAsia="zh-CN"/>
        </w:rPr>
        <w:t xml:space="preserve">decoder should </w:t>
      </w:r>
      <w:r>
        <w:rPr>
          <w:lang w:val="en-CA"/>
        </w:rPr>
        <w:t>still process</w:t>
      </w:r>
      <w:r>
        <w:rPr>
          <w:rFonts w:hint="eastAsia" w:eastAsia="宋体"/>
          <w:lang w:eastAsia="zh-CN"/>
        </w:rPr>
        <w:t xml:space="preserve"> the SEI messages that po_sei_processing_order[ i ] is less than </w:t>
      </w:r>
      <w:r>
        <w:rPr>
          <w:rFonts w:eastAsia="宋体"/>
          <w:lang w:eastAsia="zh-CN"/>
        </w:rPr>
        <w:t xml:space="preserve">that </w:t>
      </w:r>
      <w:r>
        <w:rPr>
          <w:rFonts w:hint="eastAsia" w:eastAsia="宋体"/>
          <w:lang w:eastAsia="zh-CN"/>
        </w:rPr>
        <w:t xml:space="preserve">of the previously mentioned important SEI messages in processing order </w:t>
      </w:r>
      <w:r>
        <w:rPr>
          <w:rFonts w:hint="eastAsia" w:eastAsia="宋体"/>
          <w:szCs w:val="22"/>
          <w:lang w:eastAsia="zh-CN"/>
        </w:rPr>
        <w:t xml:space="preserve">specified in the </w:t>
      </w:r>
      <w:r>
        <w:rPr>
          <w:szCs w:val="22"/>
          <w:lang w:val="en-GB"/>
        </w:rPr>
        <w:t>SEI processing order SEI message</w:t>
      </w:r>
      <w:r>
        <w:rPr>
          <w:rFonts w:hint="eastAsia" w:eastAsia="宋体"/>
          <w:szCs w:val="22"/>
          <w:lang w:eastAsia="zh-CN"/>
        </w:rPr>
        <w:t>.</w:t>
      </w:r>
    </w:p>
    <w:p>
      <w:pPr>
        <w:tabs>
          <w:tab w:val="left" w:pos="440"/>
          <w:tab w:val="clear" w:pos="360"/>
        </w:tabs>
        <w:rPr>
          <w:rFonts w:eastAsia="宋体"/>
          <w:lang w:eastAsia="zh-CN"/>
        </w:rPr>
      </w:pPr>
    </w:p>
    <w:p>
      <w:pPr>
        <w:pStyle w:val="2"/>
        <w:rPr>
          <w:lang w:val="en-CA"/>
        </w:rPr>
      </w:pPr>
      <w:r>
        <w:rPr>
          <w:lang w:val="en-CA"/>
        </w:rPr>
        <w:t>Proposed syntax and semantics</w:t>
      </w:r>
    </w:p>
    <w:p>
      <w:pPr>
        <w:rPr>
          <w:lang w:val="en-CA"/>
        </w:rPr>
      </w:pPr>
      <w:r>
        <w:rPr>
          <w:lang w:val="en-CA"/>
        </w:rPr>
        <w:t xml:space="preserve">Some related syntax elements and semantics text are added as </w:t>
      </w:r>
      <w:r>
        <w:rPr>
          <w:highlight w:val="yellow"/>
          <w:lang w:val="en-CA"/>
        </w:rPr>
        <w:t xml:space="preserve">highlighted </w:t>
      </w:r>
      <w:r>
        <w:rPr>
          <w:lang w:val="en-CA"/>
        </w:rPr>
        <w:t>below.</w:t>
      </w:r>
    </w:p>
    <w:bookmarkEnd w:id="1"/>
    <w:p>
      <w:pPr>
        <w:pStyle w:val="3"/>
        <w:ind w:left="576" w:hanging="576"/>
        <w:rPr>
          <w:lang w:eastAsia="zh-CN"/>
        </w:rPr>
      </w:pPr>
      <w:r>
        <w:rPr>
          <w:rFonts w:hint="eastAsia"/>
          <w:lang w:eastAsia="zh-CN"/>
        </w:rPr>
        <w:t>Proposed change of syntax of the SEI processing order SEI message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0"/>
        <w:gridCol w:w="1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sei_processing_order( payloadSize ) {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b/>
                <w:bCs/>
                <w:sz w:val="20"/>
                <w:lang w:val="en-GB"/>
              </w:rPr>
            </w:pPr>
            <w:r>
              <w:rPr>
                <w:rFonts w:eastAsia="宋体"/>
                <w:b/>
                <w:bCs/>
                <w:sz w:val="20"/>
                <w:lang w:val="en-GB"/>
              </w:rPr>
              <w:t>Descriptor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b/>
                <w:bCs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b/>
                <w:bCs/>
                <w:sz w:val="20"/>
                <w:lang w:val="en-GB"/>
              </w:rPr>
              <w:t>po_id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u(8)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de-DE"/>
              </w:rPr>
            </w:pPr>
            <w:r>
              <w:rPr>
                <w:rFonts w:eastAsia="宋体"/>
                <w:sz w:val="20"/>
                <w:lang w:val="de-DE"/>
              </w:rPr>
              <w:tab/>
            </w:r>
            <w:r>
              <w:rPr>
                <w:rFonts w:eastAsia="宋体"/>
                <w:b/>
                <w:bCs/>
                <w:sz w:val="20"/>
                <w:lang w:val="de-DE"/>
              </w:rPr>
              <w:t>po_num_sei_messages_minus2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u(8)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 xml:space="preserve">for( i = 0, </w:t>
            </w:r>
            <w:r>
              <w:rPr>
                <w:sz w:val="20"/>
                <w:lang w:val="en-GB"/>
              </w:rPr>
              <w:t>i &lt; po_num_sei_messages_minus2 + 2</w:t>
            </w:r>
            <w:r>
              <w:rPr>
                <w:rFonts w:eastAsia="宋体"/>
                <w:sz w:val="20"/>
                <w:lang w:val="en-GB"/>
              </w:rPr>
              <w:t>; i++ ) {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bookmarkStart w:id="2" w:name="_Hlk137733344"/>
            <w:r>
              <w:rPr>
                <w:rFonts w:eastAsia="宋体"/>
                <w:b/>
                <w:bCs/>
                <w:sz w:val="20"/>
                <w:lang w:val="en-GB"/>
              </w:rPr>
              <w:t>po_sei_wrapping_flag</w:t>
            </w:r>
            <w:r>
              <w:rPr>
                <w:rFonts w:eastAsia="宋体"/>
                <w:sz w:val="20"/>
                <w:lang w:val="en-GB"/>
              </w:rPr>
              <w:t>[ i ]</w:t>
            </w:r>
            <w:bookmarkEnd w:id="2"/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bookmarkStart w:id="3" w:name="_Hlk137733169"/>
            <w:r>
              <w:rPr>
                <w:rFonts w:eastAsia="宋体"/>
                <w:b/>
                <w:bCs/>
                <w:sz w:val="20"/>
                <w:lang w:val="en-GB"/>
              </w:rPr>
              <w:t>po_sei_importance_flag</w:t>
            </w:r>
            <w:r>
              <w:rPr>
                <w:rFonts w:eastAsia="宋体"/>
                <w:sz w:val="20"/>
                <w:lang w:val="en-GB"/>
              </w:rPr>
              <w:t>[ i ]</w:t>
            </w:r>
            <w:bookmarkEnd w:id="3"/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highlight w:val="yellow"/>
                <w:lang w:eastAsia="zh-CN"/>
              </w:rPr>
            </w:pPr>
            <w:r>
              <w:rPr>
                <w:rFonts w:hint="eastAsia" w:eastAsia="宋体"/>
                <w:sz w:val="20"/>
                <w:highlight w:val="yellow"/>
                <w:lang w:eastAsia="zh-CN"/>
              </w:rPr>
              <w:t xml:space="preserve">    if(po_sei_importance_flag[ i ] &amp;&amp; !</w:t>
            </w:r>
            <w:r>
              <w:rPr>
                <w:rFonts w:eastAsia="宋体"/>
                <w:sz w:val="20"/>
                <w:highlight w:val="yellow"/>
                <w:lang w:val="en-GB"/>
              </w:rPr>
              <w:t>po_sei_wrapping_flag[ i ]</w:t>
            </w:r>
            <w:r>
              <w:rPr>
                <w:rFonts w:hint="eastAsia" w:eastAsia="宋体"/>
                <w:sz w:val="20"/>
                <w:highlight w:val="yellow"/>
                <w:lang w:eastAsia="zh-CN"/>
              </w:rPr>
              <w:t>)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highlight w:val="yellow"/>
                <w:lang w:eastAsia="zh-CN"/>
              </w:rPr>
            </w:pPr>
            <w:r>
              <w:rPr>
                <w:rFonts w:hint="eastAsia" w:eastAsia="宋体"/>
                <w:sz w:val="20"/>
                <w:highlight w:val="yellow"/>
                <w:lang w:eastAsia="zh-CN"/>
              </w:rPr>
              <w:t xml:space="preserve">      </w:t>
            </w:r>
            <w:r>
              <w:rPr>
                <w:rFonts w:hint="eastAsia" w:eastAsia="宋体"/>
                <w:b/>
                <w:bCs/>
                <w:sz w:val="20"/>
                <w:highlight w:val="yellow"/>
                <w:lang w:eastAsia="zh-CN"/>
              </w:rPr>
              <w:t xml:space="preserve"> </w:t>
            </w:r>
            <w:r>
              <w:rPr>
                <w:rFonts w:eastAsia="宋体"/>
                <w:b/>
                <w:bCs/>
                <w:sz w:val="20"/>
                <w:highlight w:val="yellow"/>
                <w:lang w:val="en-GB"/>
              </w:rPr>
              <w:t>po_sei_</w:t>
            </w:r>
            <w:r>
              <w:rPr>
                <w:rFonts w:hint="eastAsia" w:eastAsia="宋体"/>
                <w:b/>
                <w:bCs/>
                <w:sz w:val="20"/>
                <w:highlight w:val="yellow"/>
                <w:lang w:eastAsia="zh-CN"/>
              </w:rPr>
              <w:t>processing</w:t>
            </w:r>
            <w:r>
              <w:rPr>
                <w:rFonts w:eastAsia="宋体"/>
                <w:b/>
                <w:bCs/>
                <w:sz w:val="20"/>
                <w:highlight w:val="yellow"/>
                <w:lang w:eastAsia="zh-CN"/>
              </w:rPr>
              <w:t>_degree_</w:t>
            </w:r>
            <w:r>
              <w:rPr>
                <w:rFonts w:hint="eastAsia" w:eastAsia="宋体"/>
                <w:b/>
                <w:bCs/>
                <w:sz w:val="20"/>
                <w:highlight w:val="yellow"/>
                <w:lang w:eastAsia="zh-CN"/>
              </w:rPr>
              <w:t>flag</w:t>
            </w:r>
            <w:r>
              <w:rPr>
                <w:rFonts w:eastAsia="宋体"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b/>
                <w:bCs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b/>
                <w:bCs/>
                <w:sz w:val="20"/>
                <w:lang w:val="en-GB"/>
              </w:rPr>
              <w:t>po_sei_payload_type</w:t>
            </w:r>
            <w:r>
              <w:rPr>
                <w:rFonts w:eastAsia="宋体"/>
                <w:sz w:val="20"/>
                <w:lang w:val="en-GB"/>
              </w:rPr>
              <w:t>[ i ]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u(13)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de-DE"/>
              </w:rPr>
            </w:pPr>
            <w:r>
              <w:rPr>
                <w:rFonts w:eastAsia="宋体"/>
                <w:sz w:val="20"/>
                <w:lang w:val="de-DE"/>
              </w:rPr>
              <w:tab/>
            </w:r>
            <w:r>
              <w:rPr>
                <w:rFonts w:eastAsia="宋体"/>
                <w:sz w:val="20"/>
                <w:lang w:val="de-DE"/>
              </w:rPr>
              <w:tab/>
            </w:r>
            <w:r>
              <w:rPr>
                <w:rFonts w:eastAsia="宋体"/>
                <w:b/>
                <w:bCs/>
                <w:sz w:val="20"/>
                <w:lang w:val="de-DE"/>
              </w:rPr>
              <w:t>po_sei_prefix_flag</w:t>
            </w:r>
            <w:r>
              <w:rPr>
                <w:rFonts w:eastAsia="宋体"/>
                <w:sz w:val="20"/>
                <w:lang w:val="de-DE"/>
              </w:rPr>
              <w:t>[ i ]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ab/>
            </w:r>
            <w:bookmarkStart w:id="4" w:name="_Hlk130306976"/>
            <w:r>
              <w:rPr>
                <w:rFonts w:eastAsia="宋体"/>
                <w:b/>
                <w:bCs/>
                <w:sz w:val="20"/>
                <w:lang w:val="en-GB"/>
              </w:rPr>
              <w:t>po_sei_processing_order</w:t>
            </w:r>
            <w:r>
              <w:rPr>
                <w:rFonts w:eastAsia="宋体"/>
                <w:sz w:val="20"/>
                <w:lang w:val="en-GB"/>
              </w:rPr>
              <w:t>[ i ]</w:t>
            </w:r>
            <w:bookmarkEnd w:id="4"/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u(8)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ab/>
            </w:r>
            <w:r>
              <w:rPr>
                <w:rFonts w:eastAsia="宋体"/>
                <w:sz w:val="20"/>
                <w:lang w:val="en-GB"/>
              </w:rPr>
              <w:t>}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eastAsia="zh-CN"/>
              </w:rPr>
            </w:pPr>
            <w:r>
              <w:rPr>
                <w:rFonts w:hint="eastAsia" w:eastAsia="宋体"/>
                <w:sz w:val="20"/>
                <w:lang w:eastAsia="zh-CN"/>
              </w:rPr>
              <w:t xml:space="preserve">  ......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}</w:t>
            </w:r>
          </w:p>
        </w:tc>
        <w:tc>
          <w:tcPr>
            <w:tcW w:w="1157" w:type="dxa"/>
            <w:shd w:val="clear" w:color="auto" w:fill="auto"/>
          </w:tcPr>
          <w:p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宋体"/>
                <w:sz w:val="20"/>
                <w:lang w:val="en-GB"/>
              </w:rPr>
            </w:pPr>
          </w:p>
        </w:tc>
      </w:tr>
    </w:tbl>
    <w:p>
      <w:pPr>
        <w:pStyle w:val="3"/>
        <w:ind w:left="576" w:hanging="576"/>
        <w:rPr>
          <w:lang w:eastAsia="zh-CN"/>
        </w:rPr>
      </w:pPr>
      <w:r>
        <w:rPr>
          <w:rFonts w:hint="eastAsia"/>
          <w:lang w:eastAsia="zh-CN"/>
        </w:rPr>
        <w:t>Proposed change of semantics of the SEI processing order SEI message</w:t>
      </w:r>
    </w:p>
    <w:p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>po_sei_wrapping_flag</w:t>
      </w:r>
      <w:r>
        <w:rPr>
          <w:szCs w:val="22"/>
          <w:lang w:val="en-CA"/>
        </w:rPr>
        <w:t>[ i ] equal to 1 specifies that one or more processing order nesting SEI messages with both of the following constraints should be present:</w:t>
      </w:r>
    </w:p>
    <w:p>
      <w:pPr>
        <w:numPr>
          <w:ilvl w:val="0"/>
          <w:numId w:val="2"/>
        </w:numPr>
        <w:rPr>
          <w:szCs w:val="22"/>
          <w:lang w:val="en-CA"/>
        </w:rPr>
      </w:pPr>
      <w:r>
        <w:rPr>
          <w:szCs w:val="22"/>
          <w:lang w:val="en-CA"/>
        </w:rPr>
        <w:t>pon_target_po_id[ j ] with any value of j is equal to po_id.</w:t>
      </w:r>
    </w:p>
    <w:p>
      <w:pPr>
        <w:numPr>
          <w:ilvl w:val="0"/>
          <w:numId w:val="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There is a k-th loop entry in the SEI processing order nesting SEI message such that the payloadType of the k-th nested SEI message is equal to </w:t>
      </w:r>
      <w:r>
        <w:rPr>
          <w:szCs w:val="22"/>
          <w:lang w:val="en-GB"/>
        </w:rPr>
        <w:t>po_sei_payload_type[ i ] and pon_processing_order[ k ] is equal to po_sei_processing_order[ i ].</w:t>
      </w:r>
    </w:p>
    <w:p>
      <w:pPr>
        <w:rPr>
          <w:szCs w:val="22"/>
          <w:lang w:val="en-GB"/>
        </w:rPr>
      </w:pPr>
      <w:r>
        <w:rPr>
          <w:szCs w:val="22"/>
          <w:lang w:val="en-CA"/>
        </w:rPr>
        <w:t xml:space="preserve">When </w:t>
      </w:r>
      <w:r>
        <w:rPr>
          <w:szCs w:val="22"/>
          <w:lang w:val="en-GB"/>
        </w:rPr>
        <w:t xml:space="preserve">po_sei_wrapping_flag[ i ] is equal to 0, an SEI message with payloadType equal to po_sei_payload_type[ i ] (and, when po_sei_prefix_flag[ i ] equal to 1, prefix data that matches the values of </w:t>
      </w:r>
      <w:r>
        <w:rPr>
          <w:rFonts w:eastAsia="宋体"/>
          <w:szCs w:val="22"/>
          <w:lang w:val="en-GB"/>
        </w:rPr>
        <w:t>po_sei_prefix_data_bit[ i ][ j ])</w:t>
      </w:r>
      <w:r>
        <w:rPr>
          <w:szCs w:val="22"/>
          <w:lang w:val="en-GB"/>
        </w:rPr>
        <w:t xml:space="preserve"> should be present outside of the </w:t>
      </w:r>
      <w:bookmarkStart w:id="5" w:name="_Hlk148251873"/>
      <w:r>
        <w:rPr>
          <w:szCs w:val="22"/>
          <w:lang w:val="en-GB"/>
        </w:rPr>
        <w:t>processing order nesting SEI message</w:t>
      </w:r>
      <w:bookmarkEnd w:id="5"/>
      <w:r>
        <w:rPr>
          <w:szCs w:val="22"/>
          <w:lang w:val="en-GB"/>
        </w:rPr>
        <w:t xml:space="preserve">. However, if po_sei_wrapping_flag[ i ] is equal to 0 and no SEI message is present with payloadType equal to po_sei_payload_type[ i ] or po_sei_wrapping_flag[ i ] is equal to 0 and po_sei_prefix_flag[ i ] is equal to 1 and no SEI message is present with with payloadType equal to po_sei_payload_type[ i ] that has prefix data that matches the values of </w:t>
      </w:r>
      <w:r>
        <w:rPr>
          <w:rFonts w:eastAsia="宋体"/>
          <w:szCs w:val="22"/>
          <w:lang w:val="en-GB"/>
        </w:rPr>
        <w:t>po_sei_prefix_data_bit[ i ][ j ]</w:t>
      </w:r>
      <w:r>
        <w:rPr>
          <w:szCs w:val="22"/>
          <w:lang w:val="en-GB"/>
        </w:rPr>
        <w:t>, the following applies:</w:t>
      </w:r>
    </w:p>
    <w:p>
      <w:pPr>
        <w:numPr>
          <w:ilvl w:val="0"/>
          <w:numId w:val="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If </w:t>
      </w:r>
      <w:r>
        <w:rPr>
          <w:szCs w:val="22"/>
          <w:lang w:val="en-GB"/>
        </w:rPr>
        <w:t>po_sei_importance_flag[ i ] is equal to 1</w:t>
      </w:r>
      <w:r>
        <w:rPr>
          <w:rFonts w:hint="eastAsia" w:eastAsia="宋体"/>
          <w:szCs w:val="22"/>
          <w:lang w:eastAsia="zh-CN"/>
        </w:rPr>
        <w:t>,</w:t>
      </w:r>
      <w:r>
        <w:rPr>
          <w:szCs w:val="22"/>
          <w:lang w:val="en-GB"/>
        </w:rPr>
        <w:t xml:space="preserve"> the decoder should </w:t>
      </w:r>
      <w:r>
        <w:rPr>
          <w:strike/>
          <w:color w:val="FF0000"/>
          <w:szCs w:val="22"/>
          <w:lang w:val="en-GB"/>
        </w:rPr>
        <w:t>ignore the entire SEI processing order SEI message</w:t>
      </w:r>
      <w:r>
        <w:rPr>
          <w:rFonts w:hint="eastAsia" w:eastAsia="宋体"/>
          <w:color w:val="FF0000"/>
          <w:szCs w:val="22"/>
          <w:lang w:eastAsia="zh-CN"/>
        </w:rPr>
        <w:t xml:space="preserve"> </w:t>
      </w:r>
      <w:r>
        <w:rPr>
          <w:rFonts w:hint="eastAsia" w:eastAsia="宋体"/>
          <w:szCs w:val="22"/>
          <w:highlight w:val="yellow"/>
          <w:lang w:eastAsia="zh-CN"/>
        </w:rPr>
        <w:t>process the SEI processing order SEI message based on the value of po_sei_processing_degree_flag[i]</w:t>
      </w:r>
      <w:r>
        <w:rPr>
          <w:szCs w:val="22"/>
          <w:highlight w:val="yellow"/>
          <w:lang w:val="en-GB"/>
        </w:rPr>
        <w:t>.</w:t>
      </w:r>
    </w:p>
    <w:p>
      <w:pPr>
        <w:numPr>
          <w:ilvl w:val="0"/>
          <w:numId w:val="2"/>
        </w:numPr>
        <w:rPr>
          <w:szCs w:val="22"/>
          <w:lang w:val="en-CA"/>
        </w:rPr>
      </w:pPr>
      <w:r>
        <w:rPr>
          <w:szCs w:val="22"/>
          <w:lang w:val="en-GB"/>
        </w:rPr>
        <w:t>Otherwise, the decoder should ignore all data associated with the loop variable value of i.</w:t>
      </w:r>
    </w:p>
    <w:p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sz w:val="18"/>
          <w:lang w:val="en-GB"/>
        </w:rPr>
      </w:pPr>
      <w:r>
        <w:rPr>
          <w:sz w:val="18"/>
          <w:lang w:val="en-GB"/>
        </w:rPr>
        <w:t>NOTE </w:t>
      </w:r>
      <w:r>
        <w:rPr>
          <w:sz w:val="18"/>
          <w:szCs w:val="18"/>
          <w:lang w:val="en-GB"/>
        </w:rPr>
        <w:t>2</w:t>
      </w:r>
      <w:r>
        <w:rPr>
          <w:sz w:val="18"/>
          <w:lang w:val="en-GB"/>
        </w:rPr>
        <w:t> – </w:t>
      </w:r>
      <w:r>
        <w:rPr>
          <w:sz w:val="18"/>
          <w:lang w:val="en-CA"/>
        </w:rPr>
        <w:t>po_sei_wrapping_flag[</w:t>
      </w:r>
      <w:r>
        <w:rPr>
          <w:sz w:val="20"/>
          <w:lang w:val="en-GB"/>
        </w:rPr>
        <w:t> i </w:t>
      </w:r>
      <w:r>
        <w:rPr>
          <w:sz w:val="18"/>
          <w:lang w:val="en-CA"/>
        </w:rPr>
        <w:t>] equal to 1 enables SEI messages to be</w:t>
      </w:r>
      <w:r>
        <w:rPr>
          <w:sz w:val="20"/>
        </w:rPr>
        <w:t xml:space="preserve"> </w:t>
      </w:r>
      <w:r>
        <w:rPr>
          <w:sz w:val="18"/>
          <w:lang w:val="en-CA"/>
        </w:rPr>
        <w:t>carried within the processing order nesting SEI message to prevent such SEI messages from being incorrectly interpreted by decoders that do not process the SEI processing order SEI message</w:t>
      </w:r>
      <w:r>
        <w:rPr>
          <w:sz w:val="18"/>
          <w:lang w:val="en-GB"/>
        </w:rPr>
        <w:t xml:space="preserve">. Thus, </w:t>
      </w:r>
      <w:r>
        <w:rPr>
          <w:sz w:val="18"/>
          <w:lang w:val="en-CA"/>
        </w:rPr>
        <w:t>po_sei_wrapping_flag[</w:t>
      </w:r>
      <w:r>
        <w:rPr>
          <w:sz w:val="18"/>
          <w:lang w:val="en-GB"/>
        </w:rPr>
        <w:t> i </w:t>
      </w:r>
      <w:r>
        <w:rPr>
          <w:sz w:val="18"/>
          <w:lang w:val="en-CA"/>
        </w:rPr>
        <w:t xml:space="preserve">] equal to 1 </w:t>
      </w:r>
      <w:r>
        <w:rPr>
          <w:sz w:val="18"/>
          <w:lang w:val="en-GB"/>
        </w:rPr>
        <w:t xml:space="preserve">is intended to be used when </w:t>
      </w:r>
      <w:r>
        <w:rPr>
          <w:sz w:val="18"/>
          <w:lang w:val="en-CA"/>
        </w:rPr>
        <w:t>po_sei_wrapping_flag[</w:t>
      </w:r>
      <w:r>
        <w:rPr>
          <w:sz w:val="18"/>
          <w:lang w:val="en-GB"/>
        </w:rPr>
        <w:t> i </w:t>
      </w:r>
      <w:r>
        <w:rPr>
          <w:sz w:val="18"/>
          <w:lang w:val="en-CA"/>
        </w:rPr>
        <w:t>]</w:t>
      </w:r>
      <w:r>
        <w:rPr>
          <w:sz w:val="18"/>
          <w:lang w:val="en-GB"/>
        </w:rPr>
        <w:t xml:space="preserve"> equal to 0 can lead to unintended results being produced by such decoders.</w:t>
      </w:r>
    </w:p>
    <w:p>
      <w:pPr>
        <w:rPr>
          <w:szCs w:val="22"/>
          <w:lang w:val="en-CA"/>
        </w:rPr>
      </w:pPr>
      <w:r>
        <w:rPr>
          <w:b/>
          <w:bCs/>
          <w:szCs w:val="22"/>
          <w:lang w:val="en-GB"/>
        </w:rPr>
        <w:t>po_sei_importance_flag</w:t>
      </w:r>
      <w:r>
        <w:rPr>
          <w:szCs w:val="22"/>
          <w:lang w:val="en-GB"/>
        </w:rPr>
        <w:t>[ i ] indicates the degree of importance determined by the encoder for the type of SEI message with index i.</w:t>
      </w:r>
    </w:p>
    <w:p>
      <w:pPr>
        <w:rPr>
          <w:szCs w:val="22"/>
          <w:highlight w:val="yellow"/>
          <w:lang w:val="en-GB"/>
        </w:rPr>
      </w:pPr>
      <w:r>
        <w:rPr>
          <w:szCs w:val="22"/>
          <w:lang w:val="en-GB"/>
        </w:rPr>
        <w:t>If the decoding system cannot interpret or does not support the functionality indicated by any indicated SEI message that has po_sei_importance_flag[ i ] equal to 1</w:t>
      </w:r>
      <w:r>
        <w:rPr>
          <w:rFonts w:hint="eastAsia" w:eastAsia="宋体"/>
          <w:szCs w:val="22"/>
          <w:lang w:eastAsia="zh-CN"/>
        </w:rPr>
        <w:t xml:space="preserve"> </w:t>
      </w:r>
      <w:r>
        <w:rPr>
          <w:rFonts w:hint="eastAsia" w:eastAsia="宋体"/>
          <w:szCs w:val="22"/>
          <w:highlight w:val="yellow"/>
          <w:lang w:eastAsia="zh-CN"/>
        </w:rPr>
        <w:t xml:space="preserve">and has </w:t>
      </w:r>
      <w:r>
        <w:rPr>
          <w:szCs w:val="22"/>
          <w:highlight w:val="yellow"/>
          <w:lang w:val="en-GB"/>
        </w:rPr>
        <w:t>po_sei_wrapping_flag[ i ]</w:t>
      </w:r>
      <w:r>
        <w:rPr>
          <w:rFonts w:hint="eastAsia" w:eastAsia="宋体"/>
          <w:szCs w:val="22"/>
          <w:highlight w:val="yellow"/>
          <w:lang w:eastAsia="zh-CN"/>
        </w:rPr>
        <w:t xml:space="preserve"> equal to 0</w:t>
      </w:r>
      <w:r>
        <w:rPr>
          <w:szCs w:val="22"/>
          <w:highlight w:val="yellow"/>
          <w:lang w:val="en-GB"/>
        </w:rPr>
        <w:t>,</w:t>
      </w:r>
      <w:r>
        <w:rPr>
          <w:rFonts w:hint="eastAsia" w:eastAsia="宋体"/>
          <w:szCs w:val="22"/>
          <w:highlight w:val="yellow"/>
          <w:lang w:eastAsia="zh-CN"/>
        </w:rPr>
        <w:t xml:space="preserve"> </w:t>
      </w:r>
      <w:r>
        <w:rPr>
          <w:rFonts w:hint="eastAsia"/>
          <w:szCs w:val="22"/>
          <w:highlight w:val="yellow"/>
          <w:lang w:val="en-GB"/>
        </w:rPr>
        <w:t>the following applies:</w:t>
      </w:r>
    </w:p>
    <w:p>
      <w:pPr>
        <w:numPr>
          <w:ilvl w:val="0"/>
          <w:numId w:val="2"/>
        </w:numPr>
        <w:rPr>
          <w:szCs w:val="22"/>
          <w:lang w:val="en-GB"/>
        </w:rPr>
      </w:pPr>
      <w:r>
        <w:rPr>
          <w:rFonts w:hint="eastAsia" w:eastAsia="宋体"/>
          <w:szCs w:val="22"/>
          <w:highlight w:val="yellow"/>
          <w:lang w:eastAsia="zh-CN"/>
        </w:rPr>
        <w:t>If po_sei_processing_degree_flag[i] is equal to 1</w:t>
      </w:r>
      <w:r>
        <w:rPr>
          <w:rFonts w:hint="eastAsia" w:eastAsia="宋体"/>
          <w:szCs w:val="22"/>
          <w:lang w:eastAsia="zh-CN"/>
        </w:rPr>
        <w:t>,</w:t>
      </w:r>
      <w:r>
        <w:rPr>
          <w:szCs w:val="22"/>
          <w:lang w:val="en-GB"/>
        </w:rPr>
        <w:t xml:space="preserve"> it should ignore the entire SEI processing order SEI message.</w:t>
      </w:r>
    </w:p>
    <w:p>
      <w:pPr>
        <w:numPr>
          <w:ilvl w:val="0"/>
          <w:numId w:val="2"/>
        </w:numPr>
        <w:rPr>
          <w:rFonts w:eastAsia="宋体"/>
          <w:szCs w:val="22"/>
          <w:lang w:eastAsia="zh-CN"/>
        </w:rPr>
      </w:pPr>
      <w:r>
        <w:rPr>
          <w:rFonts w:hint="eastAsia" w:eastAsia="宋体"/>
          <w:szCs w:val="22"/>
          <w:highlight w:val="yellow"/>
          <w:lang w:eastAsia="zh-CN"/>
        </w:rPr>
        <w:t>If po_sei_processing_degree_flag[i] is equal to 0,</w:t>
      </w:r>
      <w:r>
        <w:rPr>
          <w:szCs w:val="22"/>
          <w:highlight w:val="yellow"/>
          <w:lang w:val="en-GB"/>
        </w:rPr>
        <w:t xml:space="preserve"> it should</w:t>
      </w:r>
      <w:r>
        <w:rPr>
          <w:rFonts w:hint="eastAsia" w:eastAsia="宋体"/>
          <w:szCs w:val="22"/>
          <w:highlight w:val="yellow"/>
          <w:lang w:eastAsia="zh-CN"/>
        </w:rPr>
        <w:t xml:space="preserve"> process the SEI messages which po_sei_processing_order[ j ] is less than </w:t>
      </w:r>
      <w:r>
        <w:rPr>
          <w:rFonts w:eastAsia="宋体"/>
          <w:szCs w:val="22"/>
          <w:highlight w:val="yellow"/>
          <w:lang w:eastAsia="zh-CN"/>
        </w:rPr>
        <w:t xml:space="preserve">that of </w:t>
      </w:r>
      <w:r>
        <w:rPr>
          <w:rFonts w:hint="eastAsia" w:eastAsia="宋体"/>
          <w:szCs w:val="22"/>
          <w:highlight w:val="yellow"/>
          <w:lang w:eastAsia="zh-CN"/>
        </w:rPr>
        <w:t xml:space="preserve">the po_sei_processing_order[ i ] of the previously mentioned important SEI messages in processing order specified in the </w:t>
      </w:r>
      <w:r>
        <w:rPr>
          <w:szCs w:val="22"/>
          <w:highlight w:val="yellow"/>
          <w:lang w:val="en-GB"/>
        </w:rPr>
        <w:t>SEI processing order SEI message</w:t>
      </w:r>
      <w:r>
        <w:rPr>
          <w:rFonts w:hint="eastAsia" w:eastAsia="宋体"/>
          <w:szCs w:val="22"/>
          <w:highlight w:val="yellow"/>
          <w:lang w:eastAsia="zh-CN"/>
        </w:rPr>
        <w:t>.</w:t>
      </w:r>
    </w:p>
    <w:p>
      <w:pPr>
        <w:rPr>
          <w:szCs w:val="22"/>
          <w:highlight w:val="yellow"/>
          <w:lang w:val="en-GB"/>
        </w:rPr>
      </w:pPr>
      <w:r>
        <w:rPr>
          <w:rFonts w:eastAsia="宋体"/>
          <w:b/>
          <w:bCs/>
          <w:szCs w:val="22"/>
          <w:highlight w:val="yellow"/>
          <w:lang w:val="en-GB"/>
        </w:rPr>
        <w:t>po_sei_</w:t>
      </w:r>
      <w:r>
        <w:rPr>
          <w:rFonts w:hint="eastAsia" w:eastAsia="宋体"/>
          <w:b/>
          <w:bCs/>
          <w:szCs w:val="22"/>
          <w:highlight w:val="yellow"/>
          <w:lang w:eastAsia="zh-CN"/>
        </w:rPr>
        <w:t xml:space="preserve">processing_degree_flag[i] </w:t>
      </w:r>
      <w:r>
        <w:rPr>
          <w:rFonts w:hint="eastAsia" w:eastAsia="宋体"/>
          <w:szCs w:val="22"/>
          <w:highlight w:val="yellow"/>
          <w:lang w:eastAsia="zh-CN"/>
        </w:rPr>
        <w:t xml:space="preserve">(when present) </w:t>
      </w:r>
      <w:r>
        <w:rPr>
          <w:szCs w:val="22"/>
          <w:highlight w:val="yellow"/>
          <w:lang w:val="en-GB"/>
        </w:rPr>
        <w:t xml:space="preserve">indicates the </w:t>
      </w:r>
      <w:r>
        <w:rPr>
          <w:rFonts w:hint="eastAsia" w:eastAsia="宋体"/>
          <w:szCs w:val="22"/>
          <w:highlight w:val="yellow"/>
          <w:lang w:eastAsia="zh-CN"/>
        </w:rPr>
        <w:t>degree of processing for SEI processing order SEI message by the decoder</w:t>
      </w:r>
      <w:r>
        <w:rPr>
          <w:szCs w:val="22"/>
          <w:highlight w:val="yellow"/>
          <w:lang w:val="en-GB"/>
        </w:rPr>
        <w:t>.</w:t>
      </w:r>
    </w:p>
    <w:p>
      <w:pPr>
        <w:rPr>
          <w:rFonts w:eastAsia="宋体"/>
          <w:szCs w:val="22"/>
          <w:highlight w:val="yellow"/>
          <w:lang w:eastAsia="zh-CN"/>
        </w:rPr>
      </w:pPr>
      <w:r>
        <w:rPr>
          <w:rFonts w:hint="eastAsia" w:eastAsia="宋体"/>
          <w:szCs w:val="22"/>
          <w:highlight w:val="yellow"/>
          <w:lang w:eastAsia="zh-CN"/>
        </w:rPr>
        <w:t>If</w:t>
      </w:r>
      <w:r>
        <w:rPr>
          <w:szCs w:val="22"/>
          <w:highlight w:val="yellow"/>
          <w:lang w:val="en-GB"/>
        </w:rPr>
        <w:t xml:space="preserve"> the functionality indicated by </w:t>
      </w:r>
      <w:r>
        <w:rPr>
          <w:rFonts w:hint="eastAsia" w:eastAsia="宋体"/>
          <w:szCs w:val="22"/>
          <w:highlight w:val="yellow"/>
          <w:lang w:eastAsia="zh-CN"/>
        </w:rPr>
        <w:t>the SEI message with index i cannot be interpreted or supported by the decoding system, the following applies:</w:t>
      </w:r>
    </w:p>
    <w:p>
      <w:pPr>
        <w:numPr>
          <w:ilvl w:val="0"/>
          <w:numId w:val="2"/>
        </w:numPr>
        <w:rPr>
          <w:rFonts w:eastAsia="宋体"/>
          <w:szCs w:val="22"/>
          <w:highlight w:val="yellow"/>
          <w:lang w:val="en-GB" w:eastAsia="zh-CN"/>
        </w:rPr>
      </w:pPr>
      <w:r>
        <w:rPr>
          <w:rFonts w:hint="eastAsia" w:eastAsia="宋体"/>
          <w:szCs w:val="22"/>
          <w:highlight w:val="yellow"/>
          <w:lang w:eastAsia="zh-CN"/>
        </w:rPr>
        <w:t xml:space="preserve">po_sei_processing_degree_flag[i] equal to 1 specifies that </w:t>
      </w:r>
      <w:r>
        <w:rPr>
          <w:rFonts w:hint="eastAsia" w:eastAsia="宋体"/>
          <w:szCs w:val="22"/>
          <w:highlight w:val="yellow"/>
          <w:lang w:val="en-GB" w:eastAsia="zh-CN"/>
        </w:rPr>
        <w:t>the decoder should ignore the entire SEI processing order SEI message</w:t>
      </w:r>
      <w:r>
        <w:rPr>
          <w:rFonts w:hint="eastAsia" w:eastAsia="宋体"/>
          <w:szCs w:val="22"/>
          <w:highlight w:val="yellow"/>
          <w:lang w:eastAsia="zh-CN"/>
        </w:rPr>
        <w:t xml:space="preserve">. </w:t>
      </w:r>
    </w:p>
    <w:p>
      <w:pPr>
        <w:numPr>
          <w:ilvl w:val="0"/>
          <w:numId w:val="2"/>
        </w:numPr>
        <w:rPr>
          <w:rFonts w:eastAsia="宋体"/>
          <w:szCs w:val="22"/>
          <w:highlight w:val="yellow"/>
          <w:lang w:val="en-GB" w:eastAsia="zh-CN"/>
        </w:rPr>
      </w:pPr>
      <w:r>
        <w:rPr>
          <w:rFonts w:hint="eastAsia" w:eastAsia="宋体"/>
          <w:szCs w:val="22"/>
          <w:highlight w:val="yellow"/>
          <w:lang w:eastAsia="zh-CN"/>
        </w:rPr>
        <w:t xml:space="preserve">po_sei_processing_flag equal to 0 specifies that the decoder should process the SEI messages which po_sei_processing_order[j] is less than </w:t>
      </w:r>
      <w:r>
        <w:rPr>
          <w:rFonts w:eastAsia="宋体"/>
          <w:szCs w:val="22"/>
          <w:highlight w:val="yellow"/>
          <w:lang w:eastAsia="zh-CN"/>
        </w:rPr>
        <w:t xml:space="preserve">that of </w:t>
      </w:r>
      <w:r>
        <w:rPr>
          <w:rFonts w:hint="eastAsia" w:eastAsia="宋体"/>
          <w:szCs w:val="22"/>
          <w:highlight w:val="yellow"/>
          <w:lang w:eastAsia="zh-CN"/>
        </w:rPr>
        <w:t xml:space="preserve">the po_sei_processing_order[ i ] of it based on the processing order in the </w:t>
      </w:r>
      <w:r>
        <w:rPr>
          <w:rFonts w:hint="eastAsia" w:eastAsia="宋体"/>
          <w:szCs w:val="22"/>
          <w:highlight w:val="yellow"/>
          <w:lang w:val="en-GB" w:eastAsia="zh-CN"/>
        </w:rPr>
        <w:t>SEI processing order SEI message</w:t>
      </w:r>
      <w:r>
        <w:rPr>
          <w:rFonts w:hint="eastAsia" w:eastAsia="宋体"/>
          <w:szCs w:val="22"/>
          <w:highlight w:val="yellow"/>
          <w:lang w:eastAsia="zh-CN"/>
        </w:rPr>
        <w:t xml:space="preserve">. </w:t>
      </w:r>
    </w:p>
    <w:p>
      <w:pPr>
        <w:rPr>
          <w:rFonts w:eastAsia="宋体"/>
          <w:szCs w:val="22"/>
          <w:lang w:eastAsia="zh-CN"/>
        </w:rPr>
      </w:pPr>
    </w:p>
    <w:p>
      <w:pPr>
        <w:pStyle w:val="2"/>
        <w:rPr>
          <w:lang w:val="en-CA"/>
        </w:rPr>
      </w:pPr>
      <w:r>
        <w:rPr>
          <w:lang w:val="en-CA"/>
        </w:rPr>
        <w:t>References</w:t>
      </w:r>
    </w:p>
    <w:p>
      <w:pPr>
        <w:numPr>
          <w:ilvl w:val="0"/>
          <w:numId w:val="3"/>
        </w:numPr>
        <w:tabs>
          <w:tab w:val="left" w:pos="630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</w:rPr>
      </w:pPr>
      <w:bookmarkStart w:id="6" w:name="_Ref106726080"/>
      <w:r>
        <w:rPr>
          <w:rFonts w:hint="eastAsia"/>
          <w14:glow w14:rad="0">
            <w14:srgbClr w14:val="FFFFFF"/>
          </w14:glow>
        </w:rPr>
        <w:t>G. J. Sullivan, M. M. Hannuksela, Y.-K. Wang</w:t>
      </w:r>
      <w:r>
        <w:rPr>
          <w14:glow w14:rad="0">
            <w14:srgbClr w14:val="FFFFFF"/>
          </w14:glow>
        </w:rPr>
        <w:t xml:space="preserve"> </w:t>
      </w:r>
      <w:r>
        <w:rPr>
          <w:rFonts w:eastAsia="宋体"/>
          <w:lang w:eastAsia="zh-CN"/>
          <w14:glow w14:rad="0">
            <w14:srgbClr w14:val="FFFFFF"/>
          </w14:glow>
        </w:rPr>
        <w:t>“</w:t>
      </w:r>
      <w:r>
        <w:rPr>
          <w:rFonts w:hint="eastAsia"/>
          <w14:glow w14:rad="0">
            <w14:srgbClr w14:val="FFFFFF"/>
          </w14:glow>
        </w:rPr>
        <w:t>SEI processing order and processing order nesting SEI messages in VVC (draft 6)</w:t>
      </w:r>
      <w:r>
        <w:rPr>
          <w14:glow w14:rad="0">
            <w14:srgbClr w14:val="FFFFFF"/>
          </w14:glow>
        </w:rPr>
        <w:t xml:space="preserve">” </w:t>
      </w:r>
      <w:r>
        <w:rPr>
          <w:rFonts w:hint="eastAsia" w:eastAsia="宋体"/>
          <w:lang w:eastAsia="zh-CN"/>
          <w14:glow w14:rad="0">
            <w14:srgbClr w14:val="FFFFFF"/>
          </w14:glow>
        </w:rPr>
        <w:t>JVET</w:t>
      </w:r>
      <w:r>
        <w:rPr>
          <w14:glow w14:rad="0">
            <w14:srgbClr w14:val="FFFFFF"/>
          </w14:glow>
        </w:rPr>
        <w:t>-A</w:t>
      </w:r>
      <w:r>
        <w:rPr>
          <w:rFonts w:hint="eastAsia" w:eastAsia="宋体"/>
          <w:lang w:eastAsia="zh-CN"/>
          <w14:glow w14:rad="0">
            <w14:srgbClr w14:val="FFFFFF"/>
          </w14:glow>
        </w:rPr>
        <w:t>F2027</w:t>
      </w:r>
      <w:r>
        <w:rPr>
          <w14:glow w14:rad="0">
            <w14:srgbClr w14:val="FFFFFF"/>
          </w14:glow>
        </w:rPr>
        <w:t xml:space="preserve">, </w:t>
      </w:r>
      <w:r>
        <w:rPr>
          <w:rFonts w:hint="eastAsia"/>
          <w14:glow w14:rad="0">
            <w14:srgbClr w14:val="FFFFFF"/>
          </w14:glow>
        </w:rPr>
        <w:t>Hannover</w:t>
      </w:r>
      <w:r>
        <w:rPr>
          <w14:glow w14:rad="0">
            <w14:srgbClr w14:val="FFFFFF"/>
          </w14:glow>
        </w:rPr>
        <w:t xml:space="preserve">, </w:t>
      </w:r>
      <w:r>
        <w:rPr>
          <w:rFonts w:hint="eastAsia"/>
          <w14:glow w14:rad="0">
            <w14:srgbClr w14:val="FFFFFF"/>
          </w14:glow>
        </w:rPr>
        <w:t>DE</w:t>
      </w:r>
      <w:r>
        <w:rPr>
          <w14:glow w14:rad="0">
            <w14:srgbClr w14:val="FFFFFF"/>
          </w14:glow>
        </w:rPr>
        <w:t xml:space="preserve">, </w:t>
      </w:r>
      <w:r>
        <w:rPr>
          <w:rFonts w:hint="eastAsia" w:eastAsia="宋体"/>
          <w:lang w:eastAsia="zh-CN"/>
          <w14:glow w14:rad="0">
            <w14:srgbClr w14:val="FFFFFF"/>
          </w14:glow>
        </w:rPr>
        <w:t>Dec</w:t>
      </w:r>
      <w:r>
        <w:rPr>
          <w14:glow w14:rad="0">
            <w14:srgbClr w14:val="FFFFFF"/>
          </w14:glow>
        </w:rPr>
        <w:t xml:space="preserve"> 20</w:t>
      </w:r>
      <w:bookmarkEnd w:id="6"/>
      <w:r>
        <w:rPr>
          <w:rFonts w:hint="eastAsia" w:eastAsia="宋体"/>
          <w:lang w:eastAsia="zh-CN"/>
          <w14:glow w14:rad="0">
            <w14:srgbClr w14:val="FFFFFF"/>
          </w14:glow>
        </w:rPr>
        <w:t>23</w:t>
      </w:r>
    </w:p>
    <w:p>
      <w:pPr>
        <w:pStyle w:val="2"/>
        <w:rPr>
          <w:lang w:val="en-CA"/>
        </w:rPr>
      </w:pPr>
      <w:r>
        <w:rPr>
          <w:lang w:val="en-CA"/>
        </w:rPr>
        <w:t>Patent rights declaration(s)</w:t>
      </w:r>
    </w:p>
    <w:p>
      <w:pPr>
        <w:rPr>
          <w:szCs w:val="22"/>
          <w:lang w:val="en-CA"/>
        </w:rPr>
      </w:pPr>
      <w:r>
        <w:rPr>
          <w:rFonts w:hint="eastAsia" w:eastAsia="宋体"/>
          <w:b/>
          <w:szCs w:val="22"/>
          <w:lang w:eastAsia="zh-CN"/>
        </w:rPr>
        <w:t>ZTE</w:t>
      </w:r>
      <w:r>
        <w:rPr>
          <w:b/>
          <w:szCs w:val="22"/>
          <w:lang w:val="en-CA"/>
        </w:rPr>
        <w:t>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</w:t>
      </w:r>
      <w:bookmarkStart w:id="7" w:name="_GoBack"/>
      <w:bookmarkEnd w:id="7"/>
      <w:r>
        <w:rPr>
          <w:b/>
          <w:szCs w:val="22"/>
          <w:lang w:val="en-CA"/>
        </w:rPr>
        <w:t>U-R/ISO/IEC patent statement and licensing declaration form).</w:t>
      </w:r>
    </w:p>
    <w:p>
      <w:pPr>
        <w:rPr>
          <w:szCs w:val="22"/>
          <w:lang w:val="en-CA"/>
        </w:rPr>
      </w:pPr>
    </w:p>
    <w:sectPr>
      <w:footerReference r:id="rId4" w:type="default"/>
      <w:pgSz w:w="11906" w:h="16838"/>
      <w:pgMar w:top="1440" w:right="1296" w:bottom="1440" w:left="1296" w:header="432" w:footer="432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tabs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</w:tabs>
    </w:pPr>
    <w:r>
      <w:tab/>
    </w:r>
    <w:r>
      <w:t xml:space="preserve">Page: </w:t>
    </w:r>
    <w:r>
      <w:rPr>
        <w:rStyle w:val="18"/>
      </w:rPr>
      <w:fldChar w:fldCharType="begin"/>
    </w:r>
    <w:r>
      <w:rPr>
        <w:rStyle w:val="18"/>
      </w:rPr>
      <w:instrText xml:space="preserve"> PAGE </w:instrText>
    </w:r>
    <w:r>
      <w:rPr>
        <w:rStyle w:val="18"/>
      </w:rPr>
      <w:fldChar w:fldCharType="separate"/>
    </w:r>
    <w:r>
      <w:rPr>
        <w:rStyle w:val="18"/>
      </w:rPr>
      <w:t>2</w:t>
    </w:r>
    <w:r>
      <w:rPr>
        <w:rStyle w:val="18"/>
      </w:rPr>
      <w:fldChar w:fldCharType="end"/>
    </w:r>
    <w:r>
      <w:rPr>
        <w:rStyle w:val="18"/>
      </w:rPr>
      <w:tab/>
    </w:r>
    <w:r>
      <w:rPr>
        <w:rStyle w:val="18"/>
      </w:rPr>
      <w:t xml:space="preserve">Date Saved: </w:t>
    </w:r>
    <w:r>
      <w:rPr>
        <w:rStyle w:val="18"/>
      </w:rPr>
      <w:fldChar w:fldCharType="begin"/>
    </w:r>
    <w:r>
      <w:rPr>
        <w:rStyle w:val="18"/>
      </w:rPr>
      <w:instrText xml:space="preserve"> SAVEDATE  \@ "yyyy-MM-dd"  \* MERGEFORMAT </w:instrText>
    </w:r>
    <w:r>
      <w:rPr>
        <w:rStyle w:val="18"/>
      </w:rPr>
      <w:fldChar w:fldCharType="separate"/>
    </w:r>
    <w:r>
      <w:rPr>
        <w:rStyle w:val="18"/>
      </w:rPr>
      <w:t>2024-01-09</w:t>
    </w:r>
    <w:r>
      <w:rPr>
        <w:rStyle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591E0D"/>
    <w:multiLevelType w:val="multilevel"/>
    <w:tmpl w:val="20591E0D"/>
    <w:lvl w:ilvl="0" w:tentative="0">
      <w:start w:val="5"/>
      <w:numFmt w:val="bullet"/>
      <w:lvlText w:val="–"/>
      <w:lvlJc w:val="left"/>
      <w:pPr>
        <w:ind w:left="360" w:hanging="360"/>
      </w:pPr>
      <w:rPr>
        <w:rFonts w:hint="default" w:ascii="Times New Roman" w:hAnsi="Times New Roman" w:eastAsia="Times New Roman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23B80C58"/>
    <w:multiLevelType w:val="multilevel"/>
    <w:tmpl w:val="23B80C5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6DC3293B"/>
    <w:multiLevelType w:val="singleLevel"/>
    <w:tmpl w:val="6DC3293B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rawingGridHorizontalSpacing w:val="120"/>
  <w:drawingGridVerticalSpacing w:val="1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3446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5C5C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E770F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55F0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648B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1D1"/>
    <w:rsid w:val="00FA60F5"/>
    <w:rsid w:val="00FB0E84"/>
    <w:rsid w:val="00FC2405"/>
    <w:rsid w:val="00FD01C2"/>
    <w:rsid w:val="00FE595C"/>
    <w:rsid w:val="00FF0CE3"/>
    <w:rsid w:val="018B2837"/>
    <w:rsid w:val="038D038B"/>
    <w:rsid w:val="071253D0"/>
    <w:rsid w:val="0A3727D3"/>
    <w:rsid w:val="0A88752C"/>
    <w:rsid w:val="0FE16B8E"/>
    <w:rsid w:val="11836650"/>
    <w:rsid w:val="134D7501"/>
    <w:rsid w:val="18A710F9"/>
    <w:rsid w:val="1AD1680D"/>
    <w:rsid w:val="21432AE4"/>
    <w:rsid w:val="23270715"/>
    <w:rsid w:val="24EE25B1"/>
    <w:rsid w:val="257C26AF"/>
    <w:rsid w:val="29024712"/>
    <w:rsid w:val="29371789"/>
    <w:rsid w:val="2B933CE1"/>
    <w:rsid w:val="309D49BF"/>
    <w:rsid w:val="320F636B"/>
    <w:rsid w:val="322848D1"/>
    <w:rsid w:val="38D25EA9"/>
    <w:rsid w:val="3AA0626C"/>
    <w:rsid w:val="3ABE5D2E"/>
    <w:rsid w:val="3C6F5CB3"/>
    <w:rsid w:val="3CED6EC1"/>
    <w:rsid w:val="47E65F69"/>
    <w:rsid w:val="4E6B6DD9"/>
    <w:rsid w:val="55B41D2B"/>
    <w:rsid w:val="56502CB3"/>
    <w:rsid w:val="5DEB2C25"/>
    <w:rsid w:val="60EC4488"/>
    <w:rsid w:val="64724B05"/>
    <w:rsid w:val="66354BB8"/>
    <w:rsid w:val="693A3D1E"/>
    <w:rsid w:val="699F2EEC"/>
    <w:rsid w:val="6B911602"/>
    <w:rsid w:val="6ECB1B80"/>
    <w:rsid w:val="6EE5083B"/>
    <w:rsid w:val="6F76719F"/>
    <w:rsid w:val="70962A69"/>
    <w:rsid w:val="721863FD"/>
    <w:rsid w:val="732653B6"/>
    <w:rsid w:val="74CF2271"/>
    <w:rsid w:val="78782DD3"/>
    <w:rsid w:val="7F6B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qFormat/>
    <w:uiPriority w:val="0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2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4"/>
    <w:basedOn w:val="1"/>
    <w:next w:val="1"/>
    <w:link w:val="23"/>
    <w:qFormat/>
    <w:uiPriority w:val="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6">
    <w:name w:val="heading 5"/>
    <w:basedOn w:val="1"/>
    <w:next w:val="1"/>
    <w:link w:val="24"/>
    <w:qFormat/>
    <w:uiPriority w:val="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7">
    <w:name w:val="heading 6"/>
    <w:basedOn w:val="1"/>
    <w:next w:val="1"/>
    <w:link w:val="25"/>
    <w:qFormat/>
    <w:uiPriority w:val="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8">
    <w:name w:val="heading 7"/>
    <w:basedOn w:val="1"/>
    <w:next w:val="1"/>
    <w:link w:val="26"/>
    <w:qFormat/>
    <w:uiPriority w:val="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9">
    <w:name w:val="heading 8"/>
    <w:basedOn w:val="1"/>
    <w:next w:val="1"/>
    <w:link w:val="27"/>
    <w:qFormat/>
    <w:uiPriority w:val="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10">
    <w:name w:val="heading 9"/>
    <w:basedOn w:val="1"/>
    <w:next w:val="1"/>
    <w:link w:val="28"/>
    <w:qFormat/>
    <w:uiPriority w:val="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29"/>
    <w:qFormat/>
    <w:uiPriority w:val="0"/>
    <w:rPr>
      <w:rFonts w:ascii="Tahoma" w:hAnsi="Tahoma" w:cs="Tahoma"/>
      <w:sz w:val="16"/>
      <w:szCs w:val="16"/>
    </w:rPr>
  </w:style>
  <w:style w:type="paragraph" w:styleId="12">
    <w:name w:val="annotation text"/>
    <w:basedOn w:val="1"/>
    <w:qFormat/>
    <w:uiPriority w:val="0"/>
    <w:pPr>
      <w:jc w:val="left"/>
    </w:pPr>
  </w:style>
  <w:style w:type="paragraph" w:styleId="1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4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5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character" w:styleId="18">
    <w:name w:val="page number"/>
    <w:basedOn w:val="17"/>
    <w:qFormat/>
    <w:uiPriority w:val="0"/>
  </w:style>
  <w:style w:type="character" w:styleId="19">
    <w:name w:val="FollowedHyperlink"/>
    <w:qFormat/>
    <w:uiPriority w:val="0"/>
    <w:rPr>
      <w:color w:val="800080"/>
      <w:u w:val="single"/>
    </w:rPr>
  </w:style>
  <w:style w:type="character" w:styleId="20">
    <w:name w:val="Hyperlink"/>
    <w:qFormat/>
    <w:uiPriority w:val="0"/>
    <w:rPr>
      <w:color w:val="0000FF"/>
      <w:u w:val="single"/>
    </w:rPr>
  </w:style>
  <w:style w:type="character" w:customStyle="1" w:styleId="21">
    <w:name w:val="Heading 2 Char"/>
    <w:link w:val="3"/>
    <w:qFormat/>
    <w:uiPriority w:val="0"/>
    <w:rPr>
      <w:b/>
      <w:bCs/>
      <w:i/>
      <w:iCs/>
      <w:sz w:val="28"/>
      <w:szCs w:val="28"/>
      <w:lang w:eastAsia="en-US"/>
    </w:rPr>
  </w:style>
  <w:style w:type="character" w:customStyle="1" w:styleId="22">
    <w:name w:val="Heading 3 Char"/>
    <w:link w:val="4"/>
    <w:qFormat/>
    <w:uiPriority w:val="0"/>
    <w:rPr>
      <w:b/>
      <w:bCs/>
      <w:sz w:val="26"/>
      <w:szCs w:val="26"/>
      <w:lang w:eastAsia="en-US"/>
    </w:rPr>
  </w:style>
  <w:style w:type="character" w:customStyle="1" w:styleId="23">
    <w:name w:val="Heading 4 Char"/>
    <w:link w:val="5"/>
    <w:qFormat/>
    <w:uiPriority w:val="0"/>
    <w:rPr>
      <w:rFonts w:ascii="Times New Roman Bold" w:hAnsi="Times New Roman Bold"/>
      <w:b/>
      <w:bCs/>
      <w:sz w:val="24"/>
      <w:szCs w:val="28"/>
    </w:rPr>
  </w:style>
  <w:style w:type="character" w:customStyle="1" w:styleId="24">
    <w:name w:val="Heading 5 Char"/>
    <w:link w:val="6"/>
    <w:qFormat/>
    <w:uiPriority w:val="0"/>
    <w:rPr>
      <w:b/>
      <w:bCs/>
      <w:i/>
      <w:iCs/>
      <w:sz w:val="24"/>
      <w:szCs w:val="26"/>
    </w:rPr>
  </w:style>
  <w:style w:type="character" w:customStyle="1" w:styleId="25">
    <w:name w:val="Heading 6 Char"/>
    <w:link w:val="7"/>
    <w:qFormat/>
    <w:uiPriority w:val="0"/>
    <w:rPr>
      <w:b/>
      <w:bCs/>
      <w:sz w:val="22"/>
      <w:szCs w:val="22"/>
      <w:lang w:eastAsia="en-US"/>
    </w:rPr>
  </w:style>
  <w:style w:type="character" w:customStyle="1" w:styleId="26">
    <w:name w:val="Heading 7 Char"/>
    <w:link w:val="8"/>
    <w:qFormat/>
    <w:uiPriority w:val="0"/>
    <w:rPr>
      <w:sz w:val="22"/>
      <w:szCs w:val="24"/>
    </w:rPr>
  </w:style>
  <w:style w:type="character" w:customStyle="1" w:styleId="27">
    <w:name w:val="Heading 8 Char"/>
    <w:link w:val="9"/>
    <w:qFormat/>
    <w:uiPriority w:val="0"/>
    <w:rPr>
      <w:i/>
      <w:iCs/>
      <w:sz w:val="22"/>
      <w:szCs w:val="24"/>
    </w:rPr>
  </w:style>
  <w:style w:type="character" w:customStyle="1" w:styleId="28">
    <w:name w:val="Heading 9 Char"/>
    <w:link w:val="10"/>
    <w:qFormat/>
    <w:uiPriority w:val="0"/>
    <w:rPr>
      <w:b/>
      <w:sz w:val="22"/>
      <w:szCs w:val="22"/>
      <w:lang w:eastAsia="en-US"/>
    </w:rPr>
  </w:style>
  <w:style w:type="character" w:customStyle="1" w:styleId="29">
    <w:name w:val="Document Map Char"/>
    <w:link w:val="11"/>
    <w:qFormat/>
    <w:uiPriority w:val="0"/>
    <w:rPr>
      <w:rFonts w:ascii="Tahoma" w:hAnsi="Tahoma" w:cs="Tahoma"/>
      <w:sz w:val="16"/>
      <w:szCs w:val="16"/>
      <w:lang w:eastAsia="en-US"/>
    </w:rPr>
  </w:style>
  <w:style w:type="paragraph" w:customStyle="1" w:styleId="30">
    <w:name w:val="Revision1"/>
    <w:hidden/>
    <w:semiHidden/>
    <w:qFormat/>
    <w:uiPriority w:val="99"/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customStyle="1" w:styleId="31">
    <w:name w:val="Annex 3"/>
    <w:basedOn w:val="1"/>
    <w:next w:val="1"/>
    <w:qFormat/>
    <w:uiPriority w:val="0"/>
    <w:pPr>
      <w:keepNext/>
      <w:tabs>
        <w:tab w:val="left" w:pos="794"/>
        <w:tab w:val="left" w:pos="1191"/>
        <w:tab w:val="left" w:pos="1588"/>
        <w:tab w:val="left" w:pos="1985"/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32">
    <w:name w:val="Revision"/>
    <w:hidden/>
    <w:unhideWhenUsed/>
    <w:qFormat/>
    <w:uiPriority w:val="99"/>
    <w:rPr>
      <w:rFonts w:ascii="Times New Roman" w:hAnsi="Times New Roman" w:eastAsia="Times New Roman" w:cs="Times New Roman"/>
      <w:sz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JCT-VC</Company>
  <Pages>5</Pages>
  <Words>1784</Words>
  <Characters>10172</Characters>
  <Lines>84</Lines>
  <Paragraphs>23</Paragraphs>
  <TotalTime>21</TotalTime>
  <ScaleCrop>false</ScaleCrop>
  <LinksUpToDate>false</LinksUpToDate>
  <CharactersWithSpaces>11933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2023-11-23T15:31:00Z</dcterms:created>
  <dc:creator>Gary J. Sullivan &amp; Jens-Rainer Ohm</dc:creator>
  <cp:keywords>JCT-VC, MPEG, VCEG</cp:keywords>
  <cp:lastModifiedBy>gy</cp:lastModifiedBy>
  <cp:lastPrinted>2411-12-31T08:00:00Z</cp:lastPrinted>
  <dcterms:modified xsi:type="dcterms:W3CDTF">2024-01-10T09:56:30Z</dcterms:modified>
  <dc:title>Joint Collaborative Team on Video Coding (JCT-VC)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CEE97B6E55384DAC8997D735B395420E</vt:lpwstr>
  </property>
</Properties>
</file>